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E146" w14:textId="77777777" w:rsidR="00303FA6" w:rsidRPr="00A44C2C" w:rsidRDefault="00303FA6" w:rsidP="00116C0A">
      <w:pPr>
        <w:jc w:val="center"/>
        <w:rPr>
          <w:rFonts w:ascii="Calibri" w:hAnsi="Calibri" w:cs="Calibri"/>
          <w:b/>
          <w:bCs/>
          <w:u w:val="single"/>
        </w:rPr>
      </w:pPr>
      <w:r w:rsidRPr="00A44C2C">
        <w:rPr>
          <w:rFonts w:ascii="Calibri" w:hAnsi="Calibri" w:cs="Calibri"/>
          <w:b/>
          <w:bCs/>
          <w:u w:val="single"/>
        </w:rPr>
        <w:t>Medication Policy</w:t>
      </w:r>
    </w:p>
    <w:p w14:paraId="5C9EC04A" w14:textId="544CCF9A" w:rsidR="0027757F" w:rsidRPr="00A44C2C" w:rsidRDefault="0027757F" w:rsidP="0027757F">
      <w:pPr>
        <w:rPr>
          <w:rFonts w:ascii="Calibri" w:hAnsi="Calibri" w:cs="Calibri"/>
        </w:rPr>
      </w:pPr>
      <w:r w:rsidRPr="00A44C2C">
        <w:rPr>
          <w:rFonts w:ascii="Calibri" w:hAnsi="Calibri" w:cs="Calibri"/>
        </w:rPr>
        <w:t xml:space="preserve">At Deal Nursery and </w:t>
      </w:r>
      <w:r w:rsidR="00182B82" w:rsidRPr="00A44C2C">
        <w:rPr>
          <w:rFonts w:ascii="Calibri" w:hAnsi="Calibri" w:cs="Calibri"/>
        </w:rPr>
        <w:t>Forest School,</w:t>
      </w:r>
      <w:r w:rsidRPr="00A44C2C">
        <w:rPr>
          <w:rFonts w:ascii="Calibri" w:hAnsi="Calibri" w:cs="Calibri"/>
        </w:rPr>
        <w:t xml:space="preserve"> we promote the good health of children attending nursery and take necessary steps to prevent the spread of infection. If a child requires </w:t>
      </w:r>
      <w:r w:rsidR="00182B82" w:rsidRPr="00A44C2C">
        <w:rPr>
          <w:rFonts w:ascii="Calibri" w:hAnsi="Calibri" w:cs="Calibri"/>
        </w:rPr>
        <w:t>medicine,</w:t>
      </w:r>
      <w:r w:rsidRPr="00A44C2C">
        <w:rPr>
          <w:rFonts w:ascii="Calibri" w:hAnsi="Calibri" w:cs="Calibri"/>
        </w:rPr>
        <w:t xml:space="preserve"> we will obtain information about the child's needs for </w:t>
      </w:r>
      <w:r w:rsidR="00182B82" w:rsidRPr="00A44C2C">
        <w:rPr>
          <w:rFonts w:ascii="Calibri" w:hAnsi="Calibri" w:cs="Calibri"/>
        </w:rPr>
        <w:t>this and</w:t>
      </w:r>
      <w:r w:rsidRPr="00A44C2C">
        <w:rPr>
          <w:rFonts w:ascii="Calibri" w:hAnsi="Calibri" w:cs="Calibri"/>
        </w:rPr>
        <w:t xml:space="preserve"> will ensure this information is kept up to date.</w:t>
      </w:r>
    </w:p>
    <w:p w14:paraId="5143CB19" w14:textId="77777777" w:rsidR="0027757F" w:rsidRPr="00A44C2C" w:rsidRDefault="0027757F" w:rsidP="0027757F">
      <w:pPr>
        <w:rPr>
          <w:rFonts w:ascii="Calibri" w:hAnsi="Calibri" w:cs="Calibri"/>
        </w:rPr>
      </w:pPr>
      <w:r w:rsidRPr="00A44C2C">
        <w:rPr>
          <w:rFonts w:ascii="Calibri" w:hAnsi="Calibri" w:cs="Calibri"/>
        </w:rPr>
        <w:t>We follow strict guidelines when dealing with medication of any kind in the nursery and these are set out below.</w:t>
      </w:r>
    </w:p>
    <w:p w14:paraId="30D34D5B" w14:textId="77777777" w:rsidR="0027757F" w:rsidRPr="00A44C2C" w:rsidRDefault="0027757F" w:rsidP="0027757F">
      <w:pPr>
        <w:rPr>
          <w:rFonts w:ascii="Calibri" w:hAnsi="Calibri" w:cs="Calibri"/>
        </w:rPr>
      </w:pPr>
    </w:p>
    <w:p w14:paraId="354B7CA4" w14:textId="326E12CB" w:rsidR="0027757F" w:rsidRPr="00A44C2C" w:rsidRDefault="0027757F" w:rsidP="0027757F">
      <w:pPr>
        <w:rPr>
          <w:rFonts w:ascii="Calibri" w:hAnsi="Calibri" w:cs="Calibri"/>
        </w:rPr>
      </w:pPr>
      <w:r w:rsidRPr="00A44C2C">
        <w:rPr>
          <w:rFonts w:ascii="Calibri" w:hAnsi="Calibri" w:cs="Calibri"/>
        </w:rPr>
        <w:t xml:space="preserve">Medication </w:t>
      </w:r>
      <w:r w:rsidR="00116C0A" w:rsidRPr="00A44C2C">
        <w:rPr>
          <w:rFonts w:ascii="Calibri" w:hAnsi="Calibri" w:cs="Calibri"/>
          <w:b/>
          <w:bCs/>
        </w:rPr>
        <w:t>MUST</w:t>
      </w:r>
      <w:r w:rsidR="00116C0A" w:rsidRPr="00A44C2C">
        <w:rPr>
          <w:rFonts w:ascii="Calibri" w:hAnsi="Calibri" w:cs="Calibri"/>
        </w:rPr>
        <w:t xml:space="preserve"> be p</w:t>
      </w:r>
      <w:r w:rsidRPr="00A44C2C">
        <w:rPr>
          <w:rFonts w:ascii="Calibri" w:hAnsi="Calibri" w:cs="Calibri"/>
        </w:rPr>
        <w:t>rescribed by a doctor, dentist, nurse or pharmacist</w:t>
      </w:r>
    </w:p>
    <w:p w14:paraId="2BF97E97" w14:textId="77777777" w:rsidR="0027757F" w:rsidRPr="00A44C2C" w:rsidRDefault="0027757F" w:rsidP="0027757F">
      <w:pPr>
        <w:rPr>
          <w:rFonts w:ascii="Calibri" w:hAnsi="Calibri" w:cs="Calibri"/>
        </w:rPr>
      </w:pPr>
    </w:p>
    <w:p w14:paraId="1D7A269F" w14:textId="77777777" w:rsidR="0027757F" w:rsidRPr="00A44C2C" w:rsidRDefault="0027757F" w:rsidP="0027757F">
      <w:pPr>
        <w:rPr>
          <w:rFonts w:ascii="Calibri" w:hAnsi="Calibri" w:cs="Calibri"/>
        </w:rPr>
      </w:pPr>
      <w:r w:rsidRPr="00A44C2C">
        <w:rPr>
          <w:rFonts w:ascii="Calibri" w:hAnsi="Calibri" w:cs="Calibri"/>
        </w:rPr>
        <w:t>Prescription medicine will only be given to the person named on the bottle for the dosage stated and the medicines must be in their original containers.</w:t>
      </w:r>
    </w:p>
    <w:p w14:paraId="13AAD0AF" w14:textId="652AC062" w:rsidR="0027757F" w:rsidRPr="00A44C2C" w:rsidRDefault="0027757F" w:rsidP="0027757F">
      <w:pPr>
        <w:rPr>
          <w:rFonts w:ascii="Calibri" w:hAnsi="Calibri" w:cs="Calibri"/>
        </w:rPr>
      </w:pPr>
      <w:r w:rsidRPr="00A44C2C">
        <w:rPr>
          <w:rFonts w:ascii="Calibri" w:hAnsi="Calibri" w:cs="Calibri"/>
        </w:rPr>
        <w:t>Those with parental responsibility for any child requiring prescription medication should hand over the medication to the senior member of staff on duty who will then note:</w:t>
      </w:r>
    </w:p>
    <w:p w14:paraId="1B148897" w14:textId="77777777" w:rsidR="0027757F" w:rsidRPr="00A44C2C" w:rsidRDefault="0027757F" w:rsidP="0027757F">
      <w:pPr>
        <w:rPr>
          <w:rFonts w:ascii="Calibri" w:hAnsi="Calibri" w:cs="Calibri"/>
        </w:rPr>
      </w:pPr>
      <w:r w:rsidRPr="00A44C2C">
        <w:rPr>
          <w:rFonts w:ascii="Calibri" w:hAnsi="Calibri" w:cs="Calibri"/>
        </w:rPr>
        <w:t>1. The name of the child</w:t>
      </w:r>
    </w:p>
    <w:p w14:paraId="7DC8D97A" w14:textId="77777777" w:rsidR="0027757F" w:rsidRPr="00A44C2C" w:rsidRDefault="0027757F" w:rsidP="0027757F">
      <w:pPr>
        <w:rPr>
          <w:rFonts w:ascii="Calibri" w:hAnsi="Calibri" w:cs="Calibri"/>
        </w:rPr>
      </w:pPr>
      <w:r w:rsidRPr="00A44C2C">
        <w:rPr>
          <w:rFonts w:ascii="Calibri" w:hAnsi="Calibri" w:cs="Calibri"/>
        </w:rPr>
        <w:t>2. The name and dosage of the medication</w:t>
      </w:r>
    </w:p>
    <w:p w14:paraId="1D4C083F" w14:textId="77777777" w:rsidR="0027757F" w:rsidRPr="00A44C2C" w:rsidRDefault="0027757F" w:rsidP="0027757F">
      <w:pPr>
        <w:rPr>
          <w:rFonts w:ascii="Calibri" w:hAnsi="Calibri" w:cs="Calibri"/>
        </w:rPr>
      </w:pPr>
      <w:r w:rsidRPr="00A44C2C">
        <w:rPr>
          <w:rFonts w:ascii="Calibri" w:hAnsi="Calibri" w:cs="Calibri"/>
        </w:rPr>
        <w:t>3. the date, time and method of the dose</w:t>
      </w:r>
    </w:p>
    <w:p w14:paraId="08E51429" w14:textId="77777777" w:rsidR="0027757F" w:rsidRPr="00A44C2C" w:rsidRDefault="0027757F" w:rsidP="0027757F">
      <w:pPr>
        <w:rPr>
          <w:rFonts w:ascii="Calibri" w:hAnsi="Calibri" w:cs="Calibri"/>
        </w:rPr>
      </w:pPr>
      <w:r w:rsidRPr="00A44C2C">
        <w:rPr>
          <w:rFonts w:ascii="Calibri" w:hAnsi="Calibri" w:cs="Calibri"/>
        </w:rPr>
        <w:t>4. The last time medication was given</w:t>
      </w:r>
    </w:p>
    <w:p w14:paraId="57431002" w14:textId="77777777" w:rsidR="0027757F" w:rsidRPr="00A44C2C" w:rsidRDefault="0027757F" w:rsidP="0027757F">
      <w:pPr>
        <w:rPr>
          <w:rFonts w:ascii="Calibri" w:hAnsi="Calibri" w:cs="Calibri"/>
        </w:rPr>
      </w:pPr>
    </w:p>
    <w:p w14:paraId="57F6B681" w14:textId="14E750EF" w:rsidR="0027757F" w:rsidRDefault="0027757F" w:rsidP="0027757F">
      <w:pPr>
        <w:rPr>
          <w:rFonts w:ascii="Calibri" w:hAnsi="Calibri" w:cs="Calibri"/>
        </w:rPr>
      </w:pPr>
      <w:r w:rsidRPr="00A44C2C">
        <w:rPr>
          <w:rFonts w:ascii="Calibri" w:hAnsi="Calibri" w:cs="Calibri"/>
        </w:rPr>
        <w:t xml:space="preserve">The form </w:t>
      </w:r>
      <w:r w:rsidR="00884AAD" w:rsidRPr="00A44C2C">
        <w:rPr>
          <w:rFonts w:ascii="Calibri" w:hAnsi="Calibri" w:cs="Calibri"/>
        </w:rPr>
        <w:t xml:space="preserve">is then </w:t>
      </w:r>
      <w:r w:rsidRPr="00A44C2C">
        <w:rPr>
          <w:rFonts w:ascii="Calibri" w:hAnsi="Calibri" w:cs="Calibri"/>
        </w:rPr>
        <w:t xml:space="preserve">found on </w:t>
      </w:r>
      <w:proofErr w:type="spellStart"/>
      <w:r w:rsidRPr="00A44C2C">
        <w:rPr>
          <w:rFonts w:ascii="Calibri" w:hAnsi="Calibri" w:cs="Calibri"/>
        </w:rPr>
        <w:t>Famly</w:t>
      </w:r>
      <w:proofErr w:type="spellEnd"/>
      <w:r w:rsidRPr="00A44C2C">
        <w:rPr>
          <w:rFonts w:ascii="Calibri" w:hAnsi="Calibri" w:cs="Calibri"/>
        </w:rPr>
        <w:t xml:space="preserve"> </w:t>
      </w:r>
      <w:r w:rsidR="00884AAD" w:rsidRPr="00A44C2C">
        <w:rPr>
          <w:rFonts w:ascii="Calibri" w:hAnsi="Calibri" w:cs="Calibri"/>
        </w:rPr>
        <w:t xml:space="preserve">and </w:t>
      </w:r>
      <w:r w:rsidRPr="00A44C2C">
        <w:rPr>
          <w:rFonts w:ascii="Calibri" w:hAnsi="Calibri" w:cs="Calibri"/>
        </w:rPr>
        <w:t>is signed by the parent at the beginning of the day. We will except permission once for a whole course of medication or for the ongoing use of a particular medication.</w:t>
      </w:r>
    </w:p>
    <w:p w14:paraId="1009739F" w14:textId="77777777" w:rsidR="00576F05" w:rsidRPr="00A44C2C" w:rsidRDefault="00576F05" w:rsidP="0027757F">
      <w:pPr>
        <w:rPr>
          <w:rFonts w:ascii="Calibri" w:hAnsi="Calibri" w:cs="Calibri"/>
        </w:rPr>
      </w:pPr>
    </w:p>
    <w:p w14:paraId="2EC45000" w14:textId="77777777" w:rsidR="0027757F" w:rsidRPr="00A44C2C" w:rsidRDefault="0027757F" w:rsidP="0027757F">
      <w:pPr>
        <w:rPr>
          <w:rFonts w:ascii="Calibri" w:hAnsi="Calibri" w:cs="Calibri"/>
        </w:rPr>
      </w:pPr>
      <w:r w:rsidRPr="00A44C2C">
        <w:rPr>
          <w:rFonts w:ascii="Calibri" w:hAnsi="Calibri" w:cs="Calibri"/>
        </w:rPr>
        <w:t>1. The permission is only acceptable for that brand name of medication and cannot be used for similar types of medication, eg. if the course of antibiotics changes, a new form will need to be completed.</w:t>
      </w:r>
    </w:p>
    <w:p w14:paraId="3C3DE15F" w14:textId="3E6DA33A" w:rsidR="0027757F" w:rsidRPr="00A44C2C" w:rsidRDefault="0027757F" w:rsidP="0027757F">
      <w:pPr>
        <w:rPr>
          <w:rFonts w:ascii="Calibri" w:hAnsi="Calibri" w:cs="Calibri"/>
        </w:rPr>
      </w:pPr>
      <w:r w:rsidRPr="00A44C2C">
        <w:rPr>
          <w:rFonts w:ascii="Calibri" w:hAnsi="Calibri" w:cs="Calibri"/>
        </w:rPr>
        <w:t xml:space="preserve">2. The dosage on the </w:t>
      </w:r>
      <w:r w:rsidR="00182B82" w:rsidRPr="00A44C2C">
        <w:rPr>
          <w:rFonts w:ascii="Calibri" w:hAnsi="Calibri" w:cs="Calibri"/>
        </w:rPr>
        <w:t>written permission</w:t>
      </w:r>
      <w:r w:rsidRPr="00A44C2C">
        <w:rPr>
          <w:rFonts w:ascii="Calibri" w:hAnsi="Calibri" w:cs="Calibri"/>
        </w:rPr>
        <w:t xml:space="preserve"> is the only dosage that will be administered. We will not give a different dose unless a new form is completed.</w:t>
      </w:r>
    </w:p>
    <w:p w14:paraId="2CFBDD65" w14:textId="77777777" w:rsidR="0027757F" w:rsidRPr="00A44C2C" w:rsidRDefault="0027757F" w:rsidP="0027757F">
      <w:pPr>
        <w:rPr>
          <w:rFonts w:ascii="Calibri" w:hAnsi="Calibri" w:cs="Calibri"/>
        </w:rPr>
      </w:pPr>
      <w:r w:rsidRPr="00A44C2C">
        <w:rPr>
          <w:rFonts w:ascii="Calibri" w:hAnsi="Calibri" w:cs="Calibri"/>
        </w:rPr>
        <w:t>3. Parents must notify us IMMEDIATELY if the child's circumstances change, eg. a dose has been given at home, or a change in strength/dose needs to be given.</w:t>
      </w:r>
    </w:p>
    <w:p w14:paraId="41B46BF6" w14:textId="77777777" w:rsidR="00576F05" w:rsidRDefault="00576F05" w:rsidP="0027757F">
      <w:pPr>
        <w:rPr>
          <w:rFonts w:ascii="Calibri" w:hAnsi="Calibri" w:cs="Calibri"/>
        </w:rPr>
      </w:pPr>
    </w:p>
    <w:p w14:paraId="55692409" w14:textId="55A54E29" w:rsidR="0027757F" w:rsidRPr="00A44C2C" w:rsidRDefault="0027757F" w:rsidP="0027757F">
      <w:pPr>
        <w:rPr>
          <w:rFonts w:ascii="Calibri" w:hAnsi="Calibri" w:cs="Calibri"/>
        </w:rPr>
      </w:pPr>
      <w:r w:rsidRPr="00A44C2C">
        <w:rPr>
          <w:rFonts w:ascii="Calibri" w:hAnsi="Calibri" w:cs="Calibri"/>
        </w:rPr>
        <w:lastRenderedPageBreak/>
        <w:t>The nursery will not administer a dosage that exceeds the recommended dose on the instructions unless accompanied by written instructions from a relevant health professional such as a letter from a doctor or dentist.</w:t>
      </w:r>
    </w:p>
    <w:p w14:paraId="3D985DE3" w14:textId="77777777" w:rsidR="0027757F" w:rsidRPr="00A44C2C" w:rsidRDefault="0027757F" w:rsidP="0027757F">
      <w:pPr>
        <w:rPr>
          <w:rFonts w:ascii="Calibri" w:hAnsi="Calibri" w:cs="Calibri"/>
        </w:rPr>
      </w:pPr>
    </w:p>
    <w:p w14:paraId="1956A788" w14:textId="77777777" w:rsidR="0027757F" w:rsidRPr="00A44C2C" w:rsidRDefault="0027757F" w:rsidP="0027757F">
      <w:pPr>
        <w:rPr>
          <w:rFonts w:ascii="Calibri" w:hAnsi="Calibri" w:cs="Calibri"/>
        </w:rPr>
      </w:pPr>
      <w:r w:rsidRPr="00A44C2C">
        <w:rPr>
          <w:rFonts w:ascii="Calibri" w:hAnsi="Calibri" w:cs="Calibri"/>
        </w:rPr>
        <w:t>When the child is picked up, the parent or guardian must be given precise details of the times and dosage given throughout the day.</w:t>
      </w:r>
    </w:p>
    <w:p w14:paraId="2C65CC9F" w14:textId="77777777" w:rsidR="0027757F" w:rsidRPr="00A44C2C" w:rsidRDefault="0027757F" w:rsidP="0027757F">
      <w:pPr>
        <w:rPr>
          <w:rFonts w:ascii="Calibri" w:hAnsi="Calibri" w:cs="Calibri"/>
        </w:rPr>
      </w:pPr>
    </w:p>
    <w:p w14:paraId="5867BCC9" w14:textId="026B6B71" w:rsidR="0027757F" w:rsidRPr="00A44C2C" w:rsidRDefault="0027757F" w:rsidP="0027757F">
      <w:pPr>
        <w:rPr>
          <w:rFonts w:ascii="Calibri" w:hAnsi="Calibri" w:cs="Calibri"/>
        </w:rPr>
      </w:pPr>
      <w:r w:rsidRPr="00A44C2C">
        <w:rPr>
          <w:rFonts w:ascii="Calibri" w:hAnsi="Calibri" w:cs="Calibri"/>
        </w:rPr>
        <w:t xml:space="preserve">At the time of administering the medication, a senior member of staff will ask the child to take the </w:t>
      </w:r>
      <w:r w:rsidR="00182B82" w:rsidRPr="00A44C2C">
        <w:rPr>
          <w:rFonts w:ascii="Calibri" w:hAnsi="Calibri" w:cs="Calibri"/>
        </w:rPr>
        <w:t>medication or</w:t>
      </w:r>
      <w:r w:rsidRPr="00A44C2C">
        <w:rPr>
          <w:rFonts w:ascii="Calibri" w:hAnsi="Calibri" w:cs="Calibri"/>
        </w:rPr>
        <w:t xml:space="preserve"> offer it in a manner acceptable to the child at the prescribed time and in the prescribed form. (It is important to note that staff working with children are not legally obliged to administer medication). If the child refuses to take the appropriate </w:t>
      </w:r>
      <w:r w:rsidR="00182B82" w:rsidRPr="00A44C2C">
        <w:rPr>
          <w:rFonts w:ascii="Calibri" w:hAnsi="Calibri" w:cs="Calibri"/>
        </w:rPr>
        <w:t>medication,</w:t>
      </w:r>
      <w:r w:rsidRPr="00A44C2C">
        <w:rPr>
          <w:rFonts w:ascii="Calibri" w:hAnsi="Calibri" w:cs="Calibri"/>
        </w:rPr>
        <w:t xml:space="preserve"> then this will be </w:t>
      </w:r>
      <w:r w:rsidR="00182B82" w:rsidRPr="00A44C2C">
        <w:rPr>
          <w:rFonts w:ascii="Calibri" w:hAnsi="Calibri" w:cs="Calibri"/>
        </w:rPr>
        <w:t>recorded,</w:t>
      </w:r>
      <w:r w:rsidRPr="00A44C2C">
        <w:rPr>
          <w:rFonts w:ascii="Calibri" w:hAnsi="Calibri" w:cs="Calibri"/>
        </w:rPr>
        <w:t xml:space="preserve"> and the parent/guardian will be notified. </w:t>
      </w:r>
    </w:p>
    <w:p w14:paraId="53D8A6F2" w14:textId="01669889" w:rsidR="00EB04AF" w:rsidRPr="00A44C2C" w:rsidRDefault="00EB04AF" w:rsidP="0027757F">
      <w:pPr>
        <w:rPr>
          <w:rFonts w:ascii="Calibri" w:hAnsi="Calibri" w:cs="Calibri"/>
        </w:rPr>
      </w:pPr>
      <w:r w:rsidRPr="00A44C2C">
        <w:rPr>
          <w:rFonts w:ascii="Calibri" w:hAnsi="Calibri" w:cs="Calibri"/>
        </w:rPr>
        <w:t xml:space="preserve">Medication is to only be administered by the manager, deputy manager, room leader or ADM. </w:t>
      </w:r>
    </w:p>
    <w:p w14:paraId="1EC260BC" w14:textId="77777777" w:rsidR="0027757F" w:rsidRPr="00A44C2C" w:rsidRDefault="0027757F" w:rsidP="0027757F">
      <w:pPr>
        <w:rPr>
          <w:rFonts w:ascii="Calibri" w:hAnsi="Calibri" w:cs="Calibri"/>
        </w:rPr>
      </w:pPr>
    </w:p>
    <w:p w14:paraId="2205CD7D" w14:textId="0150BA07" w:rsidR="0027757F" w:rsidRPr="00A44C2C" w:rsidRDefault="0027757F" w:rsidP="0027757F">
      <w:pPr>
        <w:rPr>
          <w:rFonts w:ascii="Calibri" w:hAnsi="Calibri" w:cs="Calibri"/>
        </w:rPr>
      </w:pPr>
      <w:r w:rsidRPr="00A44C2C">
        <w:rPr>
          <w:rFonts w:ascii="Calibri" w:hAnsi="Calibri" w:cs="Calibri"/>
        </w:rPr>
        <w:t>We will ensure that all medication given to use will be stored correctly and we will check that it is still within its expiry date</w:t>
      </w:r>
      <w:r w:rsidR="00980B64">
        <w:rPr>
          <w:rFonts w:ascii="Calibri" w:hAnsi="Calibri" w:cs="Calibri"/>
        </w:rPr>
        <w:t>.</w:t>
      </w:r>
    </w:p>
    <w:p w14:paraId="53A8E8EF" w14:textId="77777777" w:rsidR="0027757F" w:rsidRPr="00A44C2C" w:rsidRDefault="0027757F" w:rsidP="0027757F">
      <w:pPr>
        <w:rPr>
          <w:rFonts w:ascii="Calibri" w:hAnsi="Calibri" w:cs="Calibri"/>
        </w:rPr>
      </w:pPr>
    </w:p>
    <w:p w14:paraId="11FCFF54" w14:textId="05A53F8C" w:rsidR="0027757F" w:rsidRPr="00A44C2C" w:rsidRDefault="0027757F" w:rsidP="0027757F">
      <w:pPr>
        <w:rPr>
          <w:rFonts w:ascii="Calibri" w:hAnsi="Calibri" w:cs="Calibri"/>
        </w:rPr>
      </w:pPr>
      <w:r w:rsidRPr="00A44C2C">
        <w:rPr>
          <w:rFonts w:ascii="Calibri" w:hAnsi="Calibri" w:cs="Calibri"/>
        </w:rPr>
        <w:t xml:space="preserve">If your child has acute allergies and carries/needs an EpiPen or your child takes regular </w:t>
      </w:r>
      <w:r w:rsidR="00182B82" w:rsidRPr="00A44C2C">
        <w:rPr>
          <w:rFonts w:ascii="Calibri" w:hAnsi="Calibri" w:cs="Calibri"/>
        </w:rPr>
        <w:t>medication,</w:t>
      </w:r>
      <w:r w:rsidRPr="00A44C2C">
        <w:rPr>
          <w:rFonts w:ascii="Calibri" w:hAnsi="Calibri" w:cs="Calibri"/>
        </w:rPr>
        <w:t xml:space="preserve"> please discuss the matter with us. We may need additional training to administer these forms of medication before we can look after your child.</w:t>
      </w:r>
    </w:p>
    <w:p w14:paraId="31DBFF93" w14:textId="77777777" w:rsidR="0027757F" w:rsidRPr="00A44C2C" w:rsidRDefault="0027757F" w:rsidP="0027757F">
      <w:pPr>
        <w:rPr>
          <w:rFonts w:ascii="Calibri" w:hAnsi="Calibri" w:cs="Calibri"/>
        </w:rPr>
      </w:pPr>
    </w:p>
    <w:p w14:paraId="5FE87DDF" w14:textId="63585473" w:rsidR="0027757F" w:rsidRPr="00A44C2C" w:rsidRDefault="0027757F" w:rsidP="0027757F">
      <w:pPr>
        <w:rPr>
          <w:rFonts w:ascii="Calibri" w:hAnsi="Calibri" w:cs="Calibri"/>
        </w:rPr>
      </w:pPr>
      <w:r w:rsidRPr="00A44C2C">
        <w:rPr>
          <w:rFonts w:ascii="Calibri" w:hAnsi="Calibri" w:cs="Calibri"/>
        </w:rPr>
        <w:t xml:space="preserve">A child on antibiotics will not be permitted to attend for </w:t>
      </w:r>
      <w:r w:rsidRPr="005C07A5">
        <w:rPr>
          <w:rFonts w:ascii="Calibri" w:hAnsi="Calibri" w:cs="Calibri"/>
          <w:b/>
          <w:bCs/>
        </w:rPr>
        <w:t>24 hours</w:t>
      </w:r>
      <w:r w:rsidRPr="00A44C2C">
        <w:rPr>
          <w:rFonts w:ascii="Calibri" w:hAnsi="Calibri" w:cs="Calibri"/>
        </w:rPr>
        <w:t xml:space="preserve"> in case they react to the medication and to prevent the spread of an infection to others, </w:t>
      </w:r>
      <w:r w:rsidR="00182B82" w:rsidRPr="00A44C2C">
        <w:rPr>
          <w:rFonts w:ascii="Calibri" w:hAnsi="Calibri" w:cs="Calibri"/>
        </w:rPr>
        <w:t>we</w:t>
      </w:r>
      <w:r w:rsidRPr="00A44C2C">
        <w:rPr>
          <w:rFonts w:ascii="Calibri" w:hAnsi="Calibri" w:cs="Calibri"/>
        </w:rPr>
        <w:t xml:space="preserve"> will follow the guidance </w:t>
      </w:r>
      <w:r w:rsidR="00182B82" w:rsidRPr="00A44C2C">
        <w:rPr>
          <w:rFonts w:ascii="Calibri" w:hAnsi="Calibri" w:cs="Calibri"/>
        </w:rPr>
        <w:t>detailing the</w:t>
      </w:r>
      <w:r w:rsidRPr="00A44C2C">
        <w:rPr>
          <w:rFonts w:ascii="Calibri" w:hAnsi="Calibri" w:cs="Calibri"/>
        </w:rPr>
        <w:t xml:space="preserve"> most common infectious diseases and the recommended periods for which children should be kept away from school or nursery.</w:t>
      </w:r>
    </w:p>
    <w:p w14:paraId="7531BB2F" w14:textId="77777777" w:rsidR="0027757F" w:rsidRPr="00A44C2C" w:rsidRDefault="0027757F" w:rsidP="0027757F">
      <w:pPr>
        <w:rPr>
          <w:rFonts w:ascii="Calibri" w:hAnsi="Calibri" w:cs="Calibri"/>
        </w:rPr>
      </w:pPr>
    </w:p>
    <w:p w14:paraId="0FE6FEDA" w14:textId="5C914912" w:rsidR="0027757F" w:rsidRPr="00A44C2C" w:rsidRDefault="0027757F" w:rsidP="0027757F">
      <w:pPr>
        <w:rPr>
          <w:rFonts w:ascii="Calibri" w:hAnsi="Calibri" w:cs="Calibri"/>
        </w:rPr>
      </w:pPr>
      <w:r w:rsidRPr="00A44C2C">
        <w:rPr>
          <w:rFonts w:ascii="Calibri" w:hAnsi="Calibri" w:cs="Calibri"/>
        </w:rPr>
        <w:t xml:space="preserve">Medicine both prescribed and non-prescribed </w:t>
      </w:r>
      <w:r w:rsidR="00182B82" w:rsidRPr="00A44C2C">
        <w:rPr>
          <w:rFonts w:ascii="Calibri" w:hAnsi="Calibri" w:cs="Calibri"/>
        </w:rPr>
        <w:t>MUST</w:t>
      </w:r>
      <w:r w:rsidRPr="00A44C2C">
        <w:rPr>
          <w:rFonts w:ascii="Calibri" w:hAnsi="Calibri" w:cs="Calibri"/>
        </w:rPr>
        <w:t xml:space="preserve"> only be administered to your child where written permission for that </w:t>
      </w:r>
      <w:r w:rsidR="00182B82" w:rsidRPr="00A44C2C">
        <w:rPr>
          <w:rFonts w:ascii="Calibri" w:hAnsi="Calibri" w:cs="Calibri"/>
        </w:rPr>
        <w:t>medicine</w:t>
      </w:r>
      <w:r w:rsidRPr="00A44C2C">
        <w:rPr>
          <w:rFonts w:ascii="Calibri" w:hAnsi="Calibri" w:cs="Calibri"/>
        </w:rPr>
        <w:t xml:space="preserve"> has been </w:t>
      </w:r>
      <w:r w:rsidR="00182B82" w:rsidRPr="00A44C2C">
        <w:rPr>
          <w:rFonts w:ascii="Calibri" w:hAnsi="Calibri" w:cs="Calibri"/>
        </w:rPr>
        <w:t>obtained.</w:t>
      </w:r>
      <w:r w:rsidRPr="00A44C2C">
        <w:rPr>
          <w:rFonts w:ascii="Calibri" w:hAnsi="Calibri" w:cs="Calibri"/>
        </w:rPr>
        <w:t xml:space="preserve"> </w:t>
      </w:r>
    </w:p>
    <w:p w14:paraId="2BCB9F94" w14:textId="77777777" w:rsidR="0027757F" w:rsidRPr="00A44C2C" w:rsidRDefault="0027757F" w:rsidP="0027757F">
      <w:pPr>
        <w:rPr>
          <w:rFonts w:ascii="Calibri" w:hAnsi="Calibri" w:cs="Calibri"/>
        </w:rPr>
      </w:pPr>
    </w:p>
    <w:p w14:paraId="3DB5B4F3" w14:textId="15D3486B" w:rsidR="0027757F" w:rsidRPr="00A44C2C" w:rsidRDefault="0027757F" w:rsidP="0027757F">
      <w:pPr>
        <w:rPr>
          <w:rFonts w:ascii="Calibri" w:hAnsi="Calibri" w:cs="Calibri"/>
        </w:rPr>
      </w:pPr>
      <w:r w:rsidRPr="00A44C2C">
        <w:rPr>
          <w:rFonts w:ascii="Calibri" w:hAnsi="Calibri" w:cs="Calibri"/>
        </w:rPr>
        <w:t xml:space="preserve">"The EYFS states that Prescription medicines must not be administered unless they have been prescribed for a child by a doctor, dentist, nurse or pharmacist (medicines containing aspirin should only be given if prescribed by a doctor). </w:t>
      </w:r>
    </w:p>
    <w:p w14:paraId="7EEBB35A" w14:textId="77777777" w:rsidR="0027757F" w:rsidRPr="00A44C2C" w:rsidRDefault="0027757F" w:rsidP="0027757F">
      <w:pPr>
        <w:rPr>
          <w:rFonts w:ascii="Calibri" w:hAnsi="Calibri" w:cs="Calibri"/>
        </w:rPr>
      </w:pPr>
    </w:p>
    <w:p w14:paraId="334C852C" w14:textId="7B0ED603" w:rsidR="0027757F" w:rsidRPr="00A44C2C" w:rsidRDefault="0027757F" w:rsidP="0027757F">
      <w:pPr>
        <w:rPr>
          <w:rFonts w:ascii="Calibri" w:hAnsi="Calibri" w:cs="Calibri"/>
        </w:rPr>
      </w:pPr>
      <w:r w:rsidRPr="00A44C2C">
        <w:rPr>
          <w:rFonts w:ascii="Calibri" w:hAnsi="Calibri" w:cs="Calibri"/>
        </w:rPr>
        <w:lastRenderedPageBreak/>
        <w:t>Non-prescription medication (these will not be administered)</w:t>
      </w:r>
    </w:p>
    <w:p w14:paraId="199DBE08" w14:textId="77777777" w:rsidR="0027757F" w:rsidRPr="00A44C2C" w:rsidRDefault="0027757F" w:rsidP="0027757F">
      <w:pPr>
        <w:rPr>
          <w:rFonts w:ascii="Calibri" w:hAnsi="Calibri" w:cs="Calibri"/>
        </w:rPr>
      </w:pPr>
    </w:p>
    <w:p w14:paraId="538FF29A" w14:textId="77777777" w:rsidR="0027757F" w:rsidRPr="00A44C2C" w:rsidRDefault="0027757F" w:rsidP="0027757F">
      <w:pPr>
        <w:rPr>
          <w:rFonts w:ascii="Calibri" w:hAnsi="Calibri" w:cs="Calibri"/>
        </w:rPr>
      </w:pPr>
      <w:r w:rsidRPr="00A44C2C">
        <w:rPr>
          <w:rFonts w:ascii="Calibri" w:hAnsi="Calibri" w:cs="Calibri"/>
        </w:rPr>
        <w:t xml:space="preserve">An emergency supply of fever relief (e.g. Calpol) will be stored on site. </w:t>
      </w:r>
    </w:p>
    <w:p w14:paraId="545AD28A" w14:textId="77777777" w:rsidR="0027757F" w:rsidRPr="00A44C2C" w:rsidRDefault="0027757F" w:rsidP="0027757F">
      <w:pPr>
        <w:rPr>
          <w:rFonts w:ascii="Calibri" w:hAnsi="Calibri" w:cs="Calibri"/>
        </w:rPr>
      </w:pPr>
    </w:p>
    <w:p w14:paraId="3B4BD4BF" w14:textId="54C6092D" w:rsidR="0027757F" w:rsidRPr="00A44C2C" w:rsidRDefault="0027757F" w:rsidP="0027757F">
      <w:pPr>
        <w:rPr>
          <w:rFonts w:ascii="Calibri" w:hAnsi="Calibri" w:cs="Calibri"/>
        </w:rPr>
      </w:pPr>
      <w:r w:rsidRPr="00A44C2C">
        <w:rPr>
          <w:rFonts w:ascii="Calibri" w:hAnsi="Calibri" w:cs="Calibri"/>
        </w:rPr>
        <w:t>If a child's temperature reaches 37.9c action will be taken to bring the temperature down i.e. staff will remove clothing</w:t>
      </w:r>
      <w:r w:rsidR="00182B82" w:rsidRPr="00A44C2C">
        <w:rPr>
          <w:rFonts w:ascii="Calibri" w:hAnsi="Calibri" w:cs="Calibri"/>
        </w:rPr>
        <w:t xml:space="preserve"> to aim to </w:t>
      </w:r>
      <w:r w:rsidR="00036A69" w:rsidRPr="00A44C2C">
        <w:rPr>
          <w:rFonts w:ascii="Calibri" w:hAnsi="Calibri" w:cs="Calibri"/>
        </w:rPr>
        <w:t>cool</w:t>
      </w:r>
      <w:r w:rsidR="00182B82" w:rsidRPr="00A44C2C">
        <w:rPr>
          <w:rFonts w:ascii="Calibri" w:hAnsi="Calibri" w:cs="Calibri"/>
        </w:rPr>
        <w:t xml:space="preserve"> the</w:t>
      </w:r>
      <w:r w:rsidR="00036A69" w:rsidRPr="00A44C2C">
        <w:rPr>
          <w:rFonts w:ascii="Calibri" w:hAnsi="Calibri" w:cs="Calibri"/>
        </w:rPr>
        <w:t>m</w:t>
      </w:r>
      <w:r w:rsidR="00182B82" w:rsidRPr="00A44C2C">
        <w:rPr>
          <w:rFonts w:ascii="Calibri" w:hAnsi="Calibri" w:cs="Calibri"/>
        </w:rPr>
        <w:t xml:space="preserve"> down and stop them from overheating further</w:t>
      </w:r>
      <w:r w:rsidRPr="00A44C2C">
        <w:rPr>
          <w:rFonts w:ascii="Calibri" w:hAnsi="Calibri" w:cs="Calibri"/>
        </w:rPr>
        <w:t>. At this time the parent/guardian will be contacted and the child's symptoms discussed</w:t>
      </w:r>
      <w:r w:rsidR="00036A69" w:rsidRPr="00A44C2C">
        <w:rPr>
          <w:rFonts w:ascii="Calibri" w:hAnsi="Calibri" w:cs="Calibri"/>
        </w:rPr>
        <w:t xml:space="preserve">. </w:t>
      </w:r>
      <w:r w:rsidR="00F7636A">
        <w:rPr>
          <w:rFonts w:ascii="Calibri" w:hAnsi="Calibri" w:cs="Calibri"/>
        </w:rPr>
        <w:t xml:space="preserve">We will then </w:t>
      </w:r>
      <w:r w:rsidR="00B26B88">
        <w:rPr>
          <w:rFonts w:ascii="Calibri" w:hAnsi="Calibri" w:cs="Calibri"/>
        </w:rPr>
        <w:t>monitor the child for a maximum of 30 minutes, during</w:t>
      </w:r>
      <w:r w:rsidRPr="00A44C2C">
        <w:rPr>
          <w:rFonts w:ascii="Calibri" w:hAnsi="Calibri" w:cs="Calibri"/>
        </w:rPr>
        <w:t xml:space="preserve"> this point a decision will be made as </w:t>
      </w:r>
      <w:r w:rsidR="00182B82" w:rsidRPr="00A44C2C">
        <w:rPr>
          <w:rFonts w:ascii="Calibri" w:hAnsi="Calibri" w:cs="Calibri"/>
        </w:rPr>
        <w:t>whether</w:t>
      </w:r>
      <w:r w:rsidRPr="00A44C2C">
        <w:rPr>
          <w:rFonts w:ascii="Calibri" w:hAnsi="Calibri" w:cs="Calibri"/>
        </w:rPr>
        <w:t xml:space="preserve"> to </w:t>
      </w:r>
      <w:r w:rsidR="003C0B68">
        <w:rPr>
          <w:rFonts w:ascii="Calibri" w:hAnsi="Calibri" w:cs="Calibri"/>
        </w:rPr>
        <w:t xml:space="preserve">send the child home and gain permission to </w:t>
      </w:r>
      <w:r w:rsidRPr="00A44C2C">
        <w:rPr>
          <w:rFonts w:ascii="Calibri" w:hAnsi="Calibri" w:cs="Calibri"/>
        </w:rPr>
        <w:t>administer Calpol</w:t>
      </w:r>
      <w:r w:rsidR="003C0B68">
        <w:rPr>
          <w:rFonts w:ascii="Calibri" w:hAnsi="Calibri" w:cs="Calibri"/>
        </w:rPr>
        <w:t xml:space="preserve">. </w:t>
      </w:r>
    </w:p>
    <w:p w14:paraId="672D6A57" w14:textId="77777777" w:rsidR="0027757F" w:rsidRPr="00A44C2C" w:rsidRDefault="0027757F" w:rsidP="0027757F">
      <w:pPr>
        <w:rPr>
          <w:rFonts w:ascii="Calibri" w:hAnsi="Calibri" w:cs="Calibri"/>
        </w:rPr>
      </w:pPr>
    </w:p>
    <w:p w14:paraId="54558C55" w14:textId="35218629" w:rsidR="0027757F" w:rsidRPr="00A44C2C" w:rsidRDefault="0027757F" w:rsidP="0027757F">
      <w:pPr>
        <w:rPr>
          <w:rFonts w:ascii="Calibri" w:hAnsi="Calibri" w:cs="Calibri"/>
        </w:rPr>
      </w:pPr>
      <w:r w:rsidRPr="00A44C2C">
        <w:rPr>
          <w:rFonts w:ascii="Calibri" w:hAnsi="Calibri" w:cs="Calibri"/>
        </w:rPr>
        <w:t xml:space="preserve">The only exception to staff being able to give Calpol is if a child has a high </w:t>
      </w:r>
      <w:r w:rsidR="00182B82" w:rsidRPr="00A44C2C">
        <w:rPr>
          <w:rFonts w:ascii="Calibri" w:hAnsi="Calibri" w:cs="Calibri"/>
        </w:rPr>
        <w:t>temperature,</w:t>
      </w:r>
      <w:r w:rsidRPr="00A44C2C">
        <w:rPr>
          <w:rFonts w:ascii="Calibri" w:hAnsi="Calibri" w:cs="Calibri"/>
        </w:rPr>
        <w:t xml:space="preserve"> and the parent is unable to collect the child in less than half an hour. Permission must be given for this to be done. Calpol can only be given if the parent agrees they will come to collect and will </w:t>
      </w:r>
      <w:r w:rsidRPr="00A44C2C">
        <w:rPr>
          <w:rFonts w:ascii="Calibri" w:hAnsi="Calibri" w:cs="Calibri"/>
          <w:b/>
          <w:bCs/>
        </w:rPr>
        <w:t>ONLY</w:t>
      </w:r>
      <w:r w:rsidRPr="00A44C2C">
        <w:rPr>
          <w:rFonts w:ascii="Calibri" w:hAnsi="Calibri" w:cs="Calibri"/>
        </w:rPr>
        <w:t xml:space="preserve"> ever be given in an emergency. If Calpol has been administered the parent/guardian must complete a medication consent form on Famly upon collection. </w:t>
      </w:r>
    </w:p>
    <w:p w14:paraId="2762CD05" w14:textId="79BB33C3" w:rsidR="00137DC9" w:rsidRPr="00A44C2C" w:rsidRDefault="00137DC9" w:rsidP="00137DC9">
      <w:pPr>
        <w:pStyle w:val="NormalWeb"/>
        <w:rPr>
          <w:rFonts w:ascii="Calibri" w:hAnsi="Calibri" w:cs="Calibri"/>
          <w:color w:val="000000"/>
        </w:rPr>
      </w:pPr>
      <w:r w:rsidRPr="00A44C2C">
        <w:rPr>
          <w:rStyle w:val="Strong"/>
          <w:rFonts w:ascii="Calibri" w:eastAsiaTheme="majorEastAsia" w:hAnsi="Calibri" w:cs="Calibri"/>
          <w:color w:val="000000"/>
        </w:rPr>
        <w:t>Children must not attend their session if they have been given Calpol or any other form of pain relief on the morning of their attendance</w:t>
      </w:r>
      <w:r w:rsidRPr="00A44C2C">
        <w:rPr>
          <w:rFonts w:ascii="Calibri" w:hAnsi="Calibri" w:cs="Calibri"/>
          <w:color w:val="000000"/>
        </w:rPr>
        <w:t>. Pain relief medications such as Calpol can mask symptoms of underlying illness, making it difficult to identify when a child is unwell and potentially contagious to others.</w:t>
      </w:r>
    </w:p>
    <w:p w14:paraId="145FF00B" w14:textId="77777777" w:rsidR="00137DC9" w:rsidRPr="00A44C2C" w:rsidRDefault="00137DC9" w:rsidP="00137DC9">
      <w:pPr>
        <w:pStyle w:val="NormalWeb"/>
        <w:rPr>
          <w:rFonts w:ascii="Calibri" w:hAnsi="Calibri" w:cs="Calibri"/>
          <w:color w:val="000000"/>
        </w:rPr>
      </w:pPr>
      <w:r w:rsidRPr="00A44C2C">
        <w:rPr>
          <w:rStyle w:val="Strong"/>
          <w:rFonts w:ascii="Calibri" w:eastAsiaTheme="majorEastAsia" w:hAnsi="Calibri" w:cs="Calibri"/>
          <w:color w:val="000000"/>
        </w:rPr>
        <w:t>We ask that parents and carers keep their child at home if any medication has been administered to manage illness-related symptoms prior to their session.</w:t>
      </w:r>
      <w:r w:rsidRPr="00A44C2C">
        <w:rPr>
          <w:rStyle w:val="apple-converted-space"/>
          <w:rFonts w:ascii="Calibri" w:eastAsiaTheme="majorEastAsia" w:hAnsi="Calibri" w:cs="Calibri"/>
          <w:color w:val="000000"/>
        </w:rPr>
        <w:t> </w:t>
      </w:r>
      <w:r w:rsidRPr="00A44C2C">
        <w:rPr>
          <w:rFonts w:ascii="Calibri" w:hAnsi="Calibri" w:cs="Calibri"/>
          <w:color w:val="000000"/>
        </w:rPr>
        <w:t>This policy is in place to help ensure the wellbeing of all children in our care.</w:t>
      </w:r>
    </w:p>
    <w:p w14:paraId="0C981BFA" w14:textId="77777777" w:rsidR="00ED3349" w:rsidRPr="00A44C2C" w:rsidRDefault="00ED3349" w:rsidP="0027757F">
      <w:pPr>
        <w:rPr>
          <w:rFonts w:ascii="Calibri" w:hAnsi="Calibri" w:cs="Calibri"/>
        </w:rPr>
      </w:pPr>
    </w:p>
    <w:p w14:paraId="13950AA4" w14:textId="6D7DC269" w:rsidR="0027757F" w:rsidRPr="00A44C2C" w:rsidRDefault="0027757F" w:rsidP="0027757F">
      <w:pPr>
        <w:rPr>
          <w:rFonts w:ascii="Calibri" w:hAnsi="Calibri" w:cs="Calibri"/>
        </w:rPr>
      </w:pPr>
      <w:r w:rsidRPr="00A44C2C">
        <w:rPr>
          <w:rFonts w:ascii="Calibri" w:hAnsi="Calibri" w:cs="Calibri"/>
        </w:rPr>
        <w:t xml:space="preserve">For any non-prescription cream for skin conditions e.g. </w:t>
      </w:r>
      <w:proofErr w:type="spellStart"/>
      <w:r w:rsidRPr="00A44C2C">
        <w:rPr>
          <w:rFonts w:ascii="Calibri" w:hAnsi="Calibri" w:cs="Calibri"/>
        </w:rPr>
        <w:t>Sudocrem</w:t>
      </w:r>
      <w:proofErr w:type="spellEnd"/>
      <w:r w:rsidRPr="00A44C2C">
        <w:rPr>
          <w:rFonts w:ascii="Calibri" w:hAnsi="Calibri" w:cs="Calibri"/>
        </w:rPr>
        <w:t>, prior signed permission must be obtained from the parent/guardian found on Famly and the onus is on the parent to provide the cream which should be clearly labelled with the child's name.</w:t>
      </w:r>
    </w:p>
    <w:p w14:paraId="7DA804FC" w14:textId="77777777" w:rsidR="001F6AC1" w:rsidRPr="00A44C2C" w:rsidRDefault="001F6AC1" w:rsidP="0027757F">
      <w:pPr>
        <w:rPr>
          <w:rFonts w:ascii="Calibri" w:hAnsi="Calibri" w:cs="Calibri"/>
        </w:rPr>
      </w:pPr>
    </w:p>
    <w:p w14:paraId="5D319F47" w14:textId="552E375F" w:rsidR="0027757F" w:rsidRPr="00A44C2C" w:rsidRDefault="0027757F" w:rsidP="0027757F">
      <w:pPr>
        <w:rPr>
          <w:rFonts w:ascii="Calibri" w:hAnsi="Calibri" w:cs="Calibri"/>
          <w:b/>
          <w:bCs/>
        </w:rPr>
      </w:pPr>
      <w:r w:rsidRPr="00A44C2C">
        <w:rPr>
          <w:rFonts w:ascii="Calibri" w:hAnsi="Calibri" w:cs="Calibri"/>
          <w:b/>
          <w:bCs/>
        </w:rPr>
        <w:t>Injections, Pessaries, Suppositories</w:t>
      </w:r>
      <w:r w:rsidR="00C871AF">
        <w:rPr>
          <w:rFonts w:ascii="Calibri" w:hAnsi="Calibri" w:cs="Calibri"/>
          <w:b/>
          <w:bCs/>
        </w:rPr>
        <w:t>-</w:t>
      </w:r>
    </w:p>
    <w:p w14:paraId="5DE2208A" w14:textId="77777777" w:rsidR="0027757F" w:rsidRPr="00A44C2C" w:rsidRDefault="0027757F" w:rsidP="0027757F">
      <w:pPr>
        <w:rPr>
          <w:rFonts w:ascii="Calibri" w:hAnsi="Calibri" w:cs="Calibri"/>
        </w:rPr>
      </w:pPr>
      <w:r w:rsidRPr="00A44C2C">
        <w:rPr>
          <w:rFonts w:ascii="Calibri" w:hAnsi="Calibri" w:cs="Calibri"/>
        </w:rPr>
        <w:t>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reasonable adjustments including working with parents and other professionals to arrange for appropriate health officials to train staff in administering the medication.</w:t>
      </w:r>
    </w:p>
    <w:p w14:paraId="470740D9" w14:textId="77777777" w:rsidR="0027757F" w:rsidRPr="00A44C2C" w:rsidRDefault="0027757F" w:rsidP="0027757F">
      <w:pPr>
        <w:rPr>
          <w:rFonts w:ascii="Calibri" w:hAnsi="Calibri" w:cs="Calibri"/>
        </w:rPr>
      </w:pPr>
    </w:p>
    <w:p w14:paraId="7C4FA230" w14:textId="0419245A" w:rsidR="0027757F" w:rsidRPr="00A44C2C" w:rsidRDefault="0027757F" w:rsidP="0027757F">
      <w:pPr>
        <w:rPr>
          <w:rFonts w:ascii="Calibri" w:hAnsi="Calibri" w:cs="Calibri"/>
          <w:b/>
          <w:bCs/>
        </w:rPr>
      </w:pPr>
      <w:r w:rsidRPr="00A44C2C">
        <w:rPr>
          <w:rFonts w:ascii="Calibri" w:hAnsi="Calibri" w:cs="Calibri"/>
          <w:b/>
          <w:bCs/>
        </w:rPr>
        <w:lastRenderedPageBreak/>
        <w:t>Storage</w:t>
      </w:r>
      <w:r w:rsidR="00C871AF">
        <w:rPr>
          <w:rFonts w:ascii="Calibri" w:hAnsi="Calibri" w:cs="Calibri"/>
          <w:b/>
          <w:bCs/>
        </w:rPr>
        <w:t xml:space="preserve">- </w:t>
      </w:r>
    </w:p>
    <w:p w14:paraId="4114195B" w14:textId="77777777" w:rsidR="00C871AF" w:rsidRDefault="0027757F" w:rsidP="0027757F">
      <w:pPr>
        <w:pStyle w:val="ListParagraph"/>
        <w:numPr>
          <w:ilvl w:val="0"/>
          <w:numId w:val="2"/>
        </w:numPr>
        <w:rPr>
          <w:rFonts w:ascii="Calibri" w:hAnsi="Calibri" w:cs="Calibri"/>
        </w:rPr>
      </w:pPr>
      <w:r w:rsidRPr="00C871AF">
        <w:rPr>
          <w:rFonts w:ascii="Calibri" w:hAnsi="Calibri" w:cs="Calibri"/>
        </w:rPr>
        <w:t>All medication for children must have the child's name clearly written on the original container and kept in a closed box, which is out of the reach of children.</w:t>
      </w:r>
    </w:p>
    <w:p w14:paraId="42D81FFE" w14:textId="77777777" w:rsidR="00C871AF" w:rsidRDefault="0027757F" w:rsidP="0027757F">
      <w:pPr>
        <w:pStyle w:val="ListParagraph"/>
        <w:numPr>
          <w:ilvl w:val="0"/>
          <w:numId w:val="2"/>
        </w:numPr>
        <w:rPr>
          <w:rFonts w:ascii="Calibri" w:hAnsi="Calibri" w:cs="Calibri"/>
        </w:rPr>
      </w:pPr>
      <w:r w:rsidRPr="00C871AF">
        <w:rPr>
          <w:rFonts w:ascii="Calibri" w:hAnsi="Calibri" w:cs="Calibri"/>
        </w:rPr>
        <w:t>Emergency medication, such as inhalers and EpiPen's, will be within easy reach of staff in case of an immediate need, but will remain out of the reach of children.</w:t>
      </w:r>
    </w:p>
    <w:p w14:paraId="1F5165AC" w14:textId="4358DB0B" w:rsidR="0027757F" w:rsidRPr="00C871AF" w:rsidRDefault="0027757F" w:rsidP="0027757F">
      <w:pPr>
        <w:pStyle w:val="ListParagraph"/>
        <w:numPr>
          <w:ilvl w:val="0"/>
          <w:numId w:val="2"/>
        </w:numPr>
        <w:rPr>
          <w:rFonts w:ascii="Calibri" w:hAnsi="Calibri" w:cs="Calibri"/>
        </w:rPr>
      </w:pPr>
      <w:r w:rsidRPr="00C871AF">
        <w:rPr>
          <w:rFonts w:ascii="Calibri" w:hAnsi="Calibri" w:cs="Calibri"/>
        </w:rPr>
        <w:t>Any antibiotics requiring refrigeration will be kept in the fridge inaccessible to children.</w:t>
      </w:r>
    </w:p>
    <w:p w14:paraId="10B647D0" w14:textId="77777777" w:rsidR="0027757F" w:rsidRPr="00A44C2C" w:rsidRDefault="0027757F" w:rsidP="0027757F">
      <w:pPr>
        <w:rPr>
          <w:rFonts w:ascii="Calibri" w:hAnsi="Calibri" w:cs="Calibri"/>
        </w:rPr>
      </w:pPr>
    </w:p>
    <w:p w14:paraId="3BED9F40" w14:textId="3D088EFA" w:rsidR="0027757F" w:rsidRPr="00A44C2C" w:rsidRDefault="0027757F" w:rsidP="0027757F">
      <w:pPr>
        <w:rPr>
          <w:rFonts w:ascii="Calibri" w:hAnsi="Calibri" w:cs="Calibri"/>
        </w:rPr>
      </w:pPr>
      <w:r w:rsidRPr="00A44C2C">
        <w:rPr>
          <w:rFonts w:ascii="Calibri" w:hAnsi="Calibri" w:cs="Calibri"/>
        </w:rPr>
        <w:t xml:space="preserve">All medications must be in their original containers, labels must be legible and not tampered </w:t>
      </w:r>
      <w:r w:rsidR="00182B82" w:rsidRPr="00A44C2C">
        <w:rPr>
          <w:rFonts w:ascii="Calibri" w:hAnsi="Calibri" w:cs="Calibri"/>
        </w:rPr>
        <w:t>with,</w:t>
      </w:r>
      <w:r w:rsidRPr="00A44C2C">
        <w:rPr>
          <w:rFonts w:ascii="Calibri" w:hAnsi="Calibri" w:cs="Calibri"/>
        </w:rPr>
        <w:t xml:space="preserve"> or they will not be given. All prescription medications should have the </w:t>
      </w:r>
      <w:r w:rsidR="00182B82" w:rsidRPr="00A44C2C">
        <w:rPr>
          <w:rFonts w:ascii="Calibri" w:hAnsi="Calibri" w:cs="Calibri"/>
        </w:rPr>
        <w:t>pharmacists’</w:t>
      </w:r>
      <w:r w:rsidRPr="00A44C2C">
        <w:rPr>
          <w:rFonts w:ascii="Calibri" w:hAnsi="Calibri" w:cs="Calibri"/>
        </w:rPr>
        <w:t xml:space="preserve"> details and notes attached to show the dosage needed and the date the prescription was issued. This will all be checked, along with expiry dates, before staff agree to administer medication.</w:t>
      </w:r>
    </w:p>
    <w:p w14:paraId="260325EE" w14:textId="77777777" w:rsidR="0027757F" w:rsidRPr="00A44C2C" w:rsidRDefault="0027757F" w:rsidP="0027757F">
      <w:pPr>
        <w:rPr>
          <w:rFonts w:ascii="Calibri" w:hAnsi="Calibri" w:cs="Calibri"/>
        </w:rPr>
      </w:pPr>
    </w:p>
    <w:p w14:paraId="6FE2673C" w14:textId="61D2E078" w:rsidR="00066F16" w:rsidRPr="00A44C2C" w:rsidRDefault="0027757F" w:rsidP="0027757F">
      <w:pPr>
        <w:rPr>
          <w:rFonts w:ascii="Calibri" w:hAnsi="Calibri" w:cs="Calibri"/>
        </w:rPr>
      </w:pPr>
      <w:r w:rsidRPr="00A44C2C">
        <w:rPr>
          <w:rFonts w:ascii="Calibri" w:hAnsi="Calibri" w:cs="Calibri"/>
        </w:rPr>
        <w:t>If your child has required Calpol before attending Nursery they are not permitted to attend Nursery as its likely that your child is not well enough to attend Nursery in the first place if they needed Calpol before attending.</w:t>
      </w:r>
    </w:p>
    <w:sectPr w:rsidR="00066F16" w:rsidRPr="00A44C2C" w:rsidSect="009D3B71">
      <w:headerReference w:type="default" r:id="rId7"/>
      <w:foot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AA5A" w14:textId="77777777" w:rsidR="00E54D73" w:rsidRDefault="00E54D73" w:rsidP="00FA6617">
      <w:pPr>
        <w:spacing w:after="0" w:line="240" w:lineRule="auto"/>
      </w:pPr>
      <w:r>
        <w:separator/>
      </w:r>
    </w:p>
  </w:endnote>
  <w:endnote w:type="continuationSeparator" w:id="0">
    <w:p w14:paraId="129C433F" w14:textId="77777777" w:rsidR="00E54D73" w:rsidRDefault="00E54D73"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4389" w14:textId="77777777" w:rsidR="00E54D73" w:rsidRDefault="00E54D73" w:rsidP="00FA6617">
      <w:pPr>
        <w:spacing w:after="0" w:line="240" w:lineRule="auto"/>
      </w:pPr>
      <w:r>
        <w:separator/>
      </w:r>
    </w:p>
  </w:footnote>
  <w:footnote w:type="continuationSeparator" w:id="0">
    <w:p w14:paraId="055DF9A0" w14:textId="77777777" w:rsidR="00E54D73" w:rsidRDefault="00E54D73"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5F19" w14:textId="5ECC4EFC" w:rsidR="004251C1" w:rsidRDefault="004251C1">
    <w:pPr>
      <w:pStyle w:val="Header"/>
    </w:pPr>
    <w:r>
      <w:rPr>
        <w:noProof/>
      </w:rPr>
      <w:drawing>
        <wp:anchor distT="0" distB="0" distL="114300" distR="114300" simplePos="0" relativeHeight="251659264" behindDoc="0" locked="0" layoutInCell="1" allowOverlap="1" wp14:anchorId="5EFEFE53" wp14:editId="315D5144">
          <wp:simplePos x="0" y="0"/>
          <wp:positionH relativeFrom="column">
            <wp:posOffset>5900632</wp:posOffset>
          </wp:positionH>
          <wp:positionV relativeFrom="paragraph">
            <wp:posOffset>-212513</wp:posOffset>
          </wp:positionV>
          <wp:extent cx="736600" cy="736600"/>
          <wp:effectExtent l="0" t="0" r="0" b="0"/>
          <wp:wrapTopAndBottom/>
          <wp:docPr id="206561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15379" name="Picture 2065615379"/>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545"/>
    <w:multiLevelType w:val="multilevel"/>
    <w:tmpl w:val="63A2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70D48"/>
    <w:multiLevelType w:val="hybridMultilevel"/>
    <w:tmpl w:val="403A45CA"/>
    <w:lvl w:ilvl="0" w:tplc="08DC536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921235">
    <w:abstractNumId w:val="0"/>
  </w:num>
  <w:num w:numId="2" w16cid:durableId="163998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16000"/>
    <w:rsid w:val="0003694A"/>
    <w:rsid w:val="00036A69"/>
    <w:rsid w:val="00066F16"/>
    <w:rsid w:val="0008293C"/>
    <w:rsid w:val="00082A47"/>
    <w:rsid w:val="000B60F8"/>
    <w:rsid w:val="000C7034"/>
    <w:rsid w:val="000F7DB5"/>
    <w:rsid w:val="00116C0A"/>
    <w:rsid w:val="00136221"/>
    <w:rsid w:val="00137DC9"/>
    <w:rsid w:val="001649B9"/>
    <w:rsid w:val="00182B82"/>
    <w:rsid w:val="001A29D4"/>
    <w:rsid w:val="001F3C42"/>
    <w:rsid w:val="001F6AC1"/>
    <w:rsid w:val="0020109A"/>
    <w:rsid w:val="00206211"/>
    <w:rsid w:val="00234F03"/>
    <w:rsid w:val="00263CE5"/>
    <w:rsid w:val="0027757F"/>
    <w:rsid w:val="002A56F2"/>
    <w:rsid w:val="002B0AFE"/>
    <w:rsid w:val="002B79AE"/>
    <w:rsid w:val="002C48EA"/>
    <w:rsid w:val="002D1E3F"/>
    <w:rsid w:val="002E532A"/>
    <w:rsid w:val="002E7EC0"/>
    <w:rsid w:val="002F11DA"/>
    <w:rsid w:val="00303FA6"/>
    <w:rsid w:val="003216BC"/>
    <w:rsid w:val="00364695"/>
    <w:rsid w:val="00387769"/>
    <w:rsid w:val="003963AC"/>
    <w:rsid w:val="003A0F52"/>
    <w:rsid w:val="003A57BA"/>
    <w:rsid w:val="003C0B68"/>
    <w:rsid w:val="004015CD"/>
    <w:rsid w:val="00424476"/>
    <w:rsid w:val="004251C1"/>
    <w:rsid w:val="00481023"/>
    <w:rsid w:val="004C581F"/>
    <w:rsid w:val="00532CFC"/>
    <w:rsid w:val="00575D0A"/>
    <w:rsid w:val="00576F05"/>
    <w:rsid w:val="00587202"/>
    <w:rsid w:val="005C046D"/>
    <w:rsid w:val="005C07A5"/>
    <w:rsid w:val="005C387A"/>
    <w:rsid w:val="005C7864"/>
    <w:rsid w:val="005E3F2A"/>
    <w:rsid w:val="005F572C"/>
    <w:rsid w:val="006633F6"/>
    <w:rsid w:val="00695E15"/>
    <w:rsid w:val="006F6EA5"/>
    <w:rsid w:val="0070701F"/>
    <w:rsid w:val="00710081"/>
    <w:rsid w:val="00765AFF"/>
    <w:rsid w:val="00792401"/>
    <w:rsid w:val="007B0AA5"/>
    <w:rsid w:val="00801267"/>
    <w:rsid w:val="0080241E"/>
    <w:rsid w:val="00802B13"/>
    <w:rsid w:val="00812A99"/>
    <w:rsid w:val="0082607C"/>
    <w:rsid w:val="00854B51"/>
    <w:rsid w:val="00855B10"/>
    <w:rsid w:val="008646BD"/>
    <w:rsid w:val="00884AAD"/>
    <w:rsid w:val="008A0984"/>
    <w:rsid w:val="008A38A7"/>
    <w:rsid w:val="008B1B7B"/>
    <w:rsid w:val="0092588E"/>
    <w:rsid w:val="009274C3"/>
    <w:rsid w:val="00967832"/>
    <w:rsid w:val="00971288"/>
    <w:rsid w:val="00980B64"/>
    <w:rsid w:val="00995A6E"/>
    <w:rsid w:val="0099625D"/>
    <w:rsid w:val="009A29A8"/>
    <w:rsid w:val="009A6327"/>
    <w:rsid w:val="009A78CA"/>
    <w:rsid w:val="009C5374"/>
    <w:rsid w:val="009C615F"/>
    <w:rsid w:val="009C72B0"/>
    <w:rsid w:val="009D3B71"/>
    <w:rsid w:val="00A02DE9"/>
    <w:rsid w:val="00A44C2C"/>
    <w:rsid w:val="00A51E84"/>
    <w:rsid w:val="00A757B5"/>
    <w:rsid w:val="00AC5E17"/>
    <w:rsid w:val="00B002E9"/>
    <w:rsid w:val="00B14FA2"/>
    <w:rsid w:val="00B26B88"/>
    <w:rsid w:val="00B51D4E"/>
    <w:rsid w:val="00B84BF8"/>
    <w:rsid w:val="00B86CEA"/>
    <w:rsid w:val="00BA085C"/>
    <w:rsid w:val="00BE3BAE"/>
    <w:rsid w:val="00C31D72"/>
    <w:rsid w:val="00C32621"/>
    <w:rsid w:val="00C500B6"/>
    <w:rsid w:val="00C51920"/>
    <w:rsid w:val="00C52300"/>
    <w:rsid w:val="00C55760"/>
    <w:rsid w:val="00C671FF"/>
    <w:rsid w:val="00C866F5"/>
    <w:rsid w:val="00C871AF"/>
    <w:rsid w:val="00C925BC"/>
    <w:rsid w:val="00CC6FD7"/>
    <w:rsid w:val="00CF7478"/>
    <w:rsid w:val="00CF7B91"/>
    <w:rsid w:val="00D009A4"/>
    <w:rsid w:val="00D27396"/>
    <w:rsid w:val="00D34FF8"/>
    <w:rsid w:val="00D57323"/>
    <w:rsid w:val="00D630FD"/>
    <w:rsid w:val="00DA5459"/>
    <w:rsid w:val="00DB38F4"/>
    <w:rsid w:val="00DB4333"/>
    <w:rsid w:val="00DC320B"/>
    <w:rsid w:val="00DE571F"/>
    <w:rsid w:val="00DE5AC7"/>
    <w:rsid w:val="00DF5CF7"/>
    <w:rsid w:val="00E54D73"/>
    <w:rsid w:val="00E72DD5"/>
    <w:rsid w:val="00E85455"/>
    <w:rsid w:val="00E97CE8"/>
    <w:rsid w:val="00EB04AF"/>
    <w:rsid w:val="00EC2EC2"/>
    <w:rsid w:val="00ED3349"/>
    <w:rsid w:val="00F260CD"/>
    <w:rsid w:val="00F37F7B"/>
    <w:rsid w:val="00F41F46"/>
    <w:rsid w:val="00F7636A"/>
    <w:rsid w:val="00FA6617"/>
    <w:rsid w:val="00FC53F4"/>
    <w:rsid w:val="00FE13BC"/>
    <w:rsid w:val="00FE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 w:type="paragraph" w:styleId="NormalWeb">
    <w:name w:val="Normal (Web)"/>
    <w:basedOn w:val="Normal"/>
    <w:uiPriority w:val="99"/>
    <w:unhideWhenUsed/>
    <w:rsid w:val="00137D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37DC9"/>
    <w:rPr>
      <w:b/>
      <w:bCs/>
    </w:rPr>
  </w:style>
  <w:style w:type="character" w:customStyle="1" w:styleId="apple-converted-space">
    <w:name w:val="apple-converted-space"/>
    <w:basedOn w:val="DefaultParagraphFont"/>
    <w:rsid w:val="0013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29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24</cp:revision>
  <dcterms:created xsi:type="dcterms:W3CDTF">2025-01-07T14:55:00Z</dcterms:created>
  <dcterms:modified xsi:type="dcterms:W3CDTF">2025-09-23T11:40:00Z</dcterms:modified>
</cp:coreProperties>
</file>