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67EAE" w14:textId="77777777" w:rsidR="00FE3A7A" w:rsidRPr="0097073F" w:rsidRDefault="00FE3A7A" w:rsidP="0097073F">
      <w:pPr>
        <w:jc w:val="center"/>
        <w:rPr>
          <w:rFonts w:ascii="Calibri" w:hAnsi="Calibri" w:cs="Calibri"/>
          <w:b/>
          <w:bCs/>
          <w:u w:val="single"/>
        </w:rPr>
      </w:pPr>
      <w:r w:rsidRPr="0097073F">
        <w:rPr>
          <w:rFonts w:ascii="Calibri" w:hAnsi="Calibri" w:cs="Calibri"/>
          <w:b/>
          <w:bCs/>
          <w:u w:val="single"/>
        </w:rPr>
        <w:t>Working in partnership with parent's policy</w:t>
      </w:r>
    </w:p>
    <w:p w14:paraId="7796C1CF" w14:textId="77777777" w:rsidR="00FE3A7A" w:rsidRPr="0097073F" w:rsidRDefault="00FE3A7A" w:rsidP="00FE3A7A">
      <w:pPr>
        <w:rPr>
          <w:rFonts w:ascii="Calibri" w:hAnsi="Calibri" w:cs="Calibri"/>
        </w:rPr>
      </w:pPr>
    </w:p>
    <w:p w14:paraId="6D9611EA" w14:textId="203771BC" w:rsidR="00FE3A7A" w:rsidRPr="0097073F" w:rsidRDefault="00FE3A7A" w:rsidP="00FE3A7A">
      <w:pPr>
        <w:rPr>
          <w:rFonts w:ascii="Calibri" w:hAnsi="Calibri" w:cs="Calibri"/>
        </w:rPr>
      </w:pPr>
      <w:r w:rsidRPr="0097073F">
        <w:rPr>
          <w:rFonts w:ascii="Calibri" w:hAnsi="Calibri" w:cs="Calibri"/>
        </w:rPr>
        <w:t xml:space="preserve">At </w:t>
      </w:r>
      <w:r w:rsidR="00123223" w:rsidRPr="0097073F">
        <w:rPr>
          <w:rFonts w:ascii="Calibri" w:hAnsi="Calibri" w:cs="Calibri"/>
        </w:rPr>
        <w:t>Deal Nursery and Forest School</w:t>
      </w:r>
      <w:r w:rsidRPr="0097073F">
        <w:rPr>
          <w:rFonts w:ascii="Calibri" w:hAnsi="Calibri" w:cs="Calibri"/>
        </w:rPr>
        <w:t xml:space="preserve">, we aim to work in partnership with parents to support the child and you as a family, where possible, and provide the best possible outcome for your child. We believe having positive relationships with parents, will encourage your child to form positive relationships with our staff and gain trust within the adults who care for them. </w:t>
      </w:r>
    </w:p>
    <w:p w14:paraId="313A379E" w14:textId="77777777" w:rsidR="00FE3A7A" w:rsidRPr="0097073F" w:rsidRDefault="00FE3A7A" w:rsidP="00FE3A7A">
      <w:pPr>
        <w:rPr>
          <w:rFonts w:ascii="Calibri" w:hAnsi="Calibri" w:cs="Calibri"/>
        </w:rPr>
      </w:pPr>
      <w:r w:rsidRPr="0097073F">
        <w:rPr>
          <w:rFonts w:ascii="Calibri" w:hAnsi="Calibri" w:cs="Calibri"/>
        </w:rPr>
        <w:t xml:space="preserve">This will give your child continuity of care and learning to support their individual needs. We welcome parents as partners to support a two-way sharing of important information through quality communication. </w:t>
      </w:r>
    </w:p>
    <w:p w14:paraId="21747ABF" w14:textId="68FFA069" w:rsidR="00FE3A7A" w:rsidRPr="0097073F" w:rsidRDefault="00FE3A7A" w:rsidP="00FE3A7A">
      <w:pPr>
        <w:rPr>
          <w:rFonts w:ascii="Calibri" w:hAnsi="Calibri" w:cs="Calibri"/>
        </w:rPr>
      </w:pPr>
      <w:r w:rsidRPr="0097073F">
        <w:rPr>
          <w:rFonts w:ascii="Calibri" w:hAnsi="Calibri" w:cs="Calibri"/>
        </w:rPr>
        <w:t xml:space="preserve">As Parents, you are the central adults in your child's life and the ones making decisions on their behalf. We will endeavour to work closely with you </w:t>
      </w:r>
      <w:r w:rsidR="00FD0C92" w:rsidRPr="0097073F">
        <w:rPr>
          <w:rFonts w:ascii="Calibri" w:hAnsi="Calibri" w:cs="Calibri"/>
        </w:rPr>
        <w:t>to</w:t>
      </w:r>
      <w:r w:rsidRPr="0097073F">
        <w:rPr>
          <w:rFonts w:ascii="Calibri" w:hAnsi="Calibri" w:cs="Calibri"/>
        </w:rPr>
        <w:t xml:space="preserve"> carry out your wishes for your child wherever we can. It is, therefore, important that we have an excellent communication system. </w:t>
      </w:r>
    </w:p>
    <w:p w14:paraId="0C95BCC5" w14:textId="77777777" w:rsidR="00FE3A7A" w:rsidRPr="0097073F" w:rsidRDefault="00FE3A7A" w:rsidP="00FE3A7A">
      <w:pPr>
        <w:rPr>
          <w:rFonts w:ascii="Calibri" w:hAnsi="Calibri" w:cs="Calibri"/>
        </w:rPr>
      </w:pPr>
    </w:p>
    <w:p w14:paraId="67777AB3" w14:textId="10E8F97F" w:rsidR="00FE3A7A" w:rsidRPr="0097073F" w:rsidRDefault="00FE3A7A" w:rsidP="00FE3A7A">
      <w:pPr>
        <w:rPr>
          <w:rFonts w:ascii="Calibri" w:hAnsi="Calibri" w:cs="Calibri"/>
        </w:rPr>
      </w:pPr>
      <w:r w:rsidRPr="0097073F">
        <w:rPr>
          <w:rFonts w:ascii="Calibri" w:hAnsi="Calibri" w:cs="Calibri"/>
        </w:rPr>
        <w:t>We appreciate that in the mornings you may be in a rush to go to work, or have other commitments, and therefore cannot discuss any concerns or general information at this time. We also understand that in the evenings, you may well be tired and need to go as quickly as possible. Therefore, we use the</w:t>
      </w:r>
      <w:r w:rsidR="00EA65AD">
        <w:rPr>
          <w:rFonts w:ascii="Calibri" w:hAnsi="Calibri" w:cs="Calibri"/>
        </w:rPr>
        <w:t xml:space="preserve"> </w:t>
      </w:r>
      <w:proofErr w:type="spellStart"/>
      <w:r w:rsidR="00EA65AD">
        <w:rPr>
          <w:rFonts w:ascii="Calibri" w:hAnsi="Calibri" w:cs="Calibri"/>
        </w:rPr>
        <w:t>Famly</w:t>
      </w:r>
      <w:proofErr w:type="spellEnd"/>
      <w:r w:rsidRPr="0097073F">
        <w:rPr>
          <w:rFonts w:ascii="Calibri" w:hAnsi="Calibri" w:cs="Calibri"/>
        </w:rPr>
        <w:t xml:space="preserve"> system for additional communication with you; you will be able to read your child's diaries, view photographs and more on the system. </w:t>
      </w:r>
    </w:p>
    <w:p w14:paraId="6DAB1A83" w14:textId="77777777" w:rsidR="00FE3A7A" w:rsidRPr="0097073F" w:rsidRDefault="00FE3A7A" w:rsidP="00FE3A7A">
      <w:pPr>
        <w:rPr>
          <w:rFonts w:ascii="Calibri" w:hAnsi="Calibri" w:cs="Calibri"/>
        </w:rPr>
      </w:pPr>
    </w:p>
    <w:p w14:paraId="58250C99" w14:textId="167D3379" w:rsidR="00FE3A7A" w:rsidRPr="0097073F" w:rsidRDefault="00FE3A7A" w:rsidP="00FE3A7A">
      <w:pPr>
        <w:rPr>
          <w:rFonts w:ascii="Calibri" w:hAnsi="Calibri" w:cs="Calibri"/>
        </w:rPr>
      </w:pPr>
      <w:r w:rsidRPr="0097073F">
        <w:rPr>
          <w:rFonts w:ascii="Calibri" w:hAnsi="Calibri" w:cs="Calibri"/>
        </w:rPr>
        <w:t xml:space="preserve">These are completed each </w:t>
      </w:r>
      <w:r w:rsidR="00FD0C92" w:rsidRPr="0097073F">
        <w:rPr>
          <w:rFonts w:ascii="Calibri" w:hAnsi="Calibri" w:cs="Calibri"/>
        </w:rPr>
        <w:t>day,</w:t>
      </w:r>
      <w:r w:rsidRPr="0097073F">
        <w:rPr>
          <w:rFonts w:ascii="Calibri" w:hAnsi="Calibri" w:cs="Calibri"/>
        </w:rPr>
        <w:t xml:space="preserve"> and it will include what your child has eaten, sleeps, activities, nappies etc. To build our partnership please login each day and advise your key person/buddy of anything that may be important for me to know, ie: if your child has had a disturbed sleep, or any other piece of information that may help us to provide them with the best care we can. We also encourage parents to share any observations, interests and experiences from home, to contribute to their learning journey. We are always happy to discuss your child and their care with you at any time that is convenient to us both, whether in person or over the phone. </w:t>
      </w:r>
    </w:p>
    <w:p w14:paraId="206130E9" w14:textId="77777777" w:rsidR="00FE3A7A" w:rsidRPr="0097073F" w:rsidRDefault="00FE3A7A" w:rsidP="00FE3A7A">
      <w:pPr>
        <w:rPr>
          <w:rFonts w:ascii="Calibri" w:hAnsi="Calibri" w:cs="Calibri"/>
        </w:rPr>
      </w:pPr>
    </w:p>
    <w:p w14:paraId="4B9E20A1" w14:textId="77777777" w:rsidR="00FE3A7A" w:rsidRPr="0097073F" w:rsidRDefault="00FE3A7A" w:rsidP="00FE3A7A">
      <w:pPr>
        <w:rPr>
          <w:rFonts w:ascii="Calibri" w:hAnsi="Calibri" w:cs="Calibri"/>
        </w:rPr>
      </w:pPr>
      <w:r w:rsidRPr="0097073F">
        <w:rPr>
          <w:rFonts w:ascii="Calibri" w:hAnsi="Calibri" w:cs="Calibri"/>
        </w:rPr>
        <w:t xml:space="preserve">Please inform senior management if there are any changes to contact numbers for yourselves, including work and mobile numbers and those of your emergency contacts. </w:t>
      </w:r>
    </w:p>
    <w:p w14:paraId="0C568CFE" w14:textId="77777777" w:rsidR="00FE3A7A" w:rsidRPr="0097073F" w:rsidRDefault="00FE3A7A" w:rsidP="00FE3A7A">
      <w:pPr>
        <w:rPr>
          <w:rFonts w:ascii="Calibri" w:hAnsi="Calibri" w:cs="Calibri"/>
        </w:rPr>
      </w:pPr>
    </w:p>
    <w:p w14:paraId="6F6BB134" w14:textId="13C46917" w:rsidR="00FE3A7A" w:rsidRPr="0097073F" w:rsidRDefault="00FE3A7A" w:rsidP="00FE3A7A">
      <w:pPr>
        <w:rPr>
          <w:rFonts w:ascii="Calibri" w:hAnsi="Calibri" w:cs="Calibri"/>
        </w:rPr>
      </w:pPr>
      <w:r w:rsidRPr="0097073F">
        <w:rPr>
          <w:rFonts w:ascii="Calibri" w:hAnsi="Calibri" w:cs="Calibri"/>
        </w:rPr>
        <w:t xml:space="preserve">As your child grows and develops, issues may arise, these are essential for us to discuss to allow us to work together. Your wishes will be incorporated into your child's care routine. This could include things like weaning, potty training, managing behaviour, transitions </w:t>
      </w:r>
      <w:r w:rsidR="00FD0C92" w:rsidRPr="0097073F">
        <w:rPr>
          <w:rFonts w:ascii="Calibri" w:hAnsi="Calibri" w:cs="Calibri"/>
        </w:rPr>
        <w:t>etc</w:t>
      </w:r>
      <w:r w:rsidR="00B17C24">
        <w:rPr>
          <w:rFonts w:ascii="Calibri" w:hAnsi="Calibri" w:cs="Calibri"/>
        </w:rPr>
        <w:t>.</w:t>
      </w:r>
    </w:p>
    <w:p w14:paraId="117A1C4B" w14:textId="33616A6E" w:rsidR="00FE3A7A" w:rsidRPr="0097073F" w:rsidRDefault="00FE3A7A" w:rsidP="00FE3A7A">
      <w:pPr>
        <w:rPr>
          <w:rFonts w:ascii="Calibri" w:hAnsi="Calibri" w:cs="Calibri"/>
        </w:rPr>
      </w:pPr>
      <w:r w:rsidRPr="0097073F">
        <w:rPr>
          <w:rFonts w:ascii="Calibri" w:hAnsi="Calibri" w:cs="Calibri"/>
        </w:rPr>
        <w:lastRenderedPageBreak/>
        <w:t xml:space="preserve">A key person is appointed to your child when they start nursery. You </w:t>
      </w:r>
      <w:r w:rsidR="00FD0C92" w:rsidRPr="0097073F">
        <w:rPr>
          <w:rFonts w:ascii="Calibri" w:hAnsi="Calibri" w:cs="Calibri"/>
        </w:rPr>
        <w:t>can</w:t>
      </w:r>
      <w:r w:rsidRPr="0097073F">
        <w:rPr>
          <w:rFonts w:ascii="Calibri" w:hAnsi="Calibri" w:cs="Calibri"/>
        </w:rPr>
        <w:t xml:space="preserve"> discuss any issues or concerns regarding your child </w:t>
      </w:r>
      <w:r w:rsidR="00FD0C92" w:rsidRPr="0097073F">
        <w:rPr>
          <w:rFonts w:ascii="Calibri" w:hAnsi="Calibri" w:cs="Calibri"/>
        </w:rPr>
        <w:t>daily</w:t>
      </w:r>
      <w:r w:rsidRPr="0097073F">
        <w:rPr>
          <w:rFonts w:ascii="Calibri" w:hAnsi="Calibri" w:cs="Calibri"/>
        </w:rPr>
        <w:t xml:space="preserve">, and your key person will also communicate about your child’s day. </w:t>
      </w:r>
    </w:p>
    <w:p w14:paraId="149C1B3A" w14:textId="19159BF9" w:rsidR="00FE3A7A" w:rsidRPr="0097073F" w:rsidRDefault="00FE3A7A" w:rsidP="00FE3A7A">
      <w:pPr>
        <w:rPr>
          <w:rFonts w:ascii="Calibri" w:hAnsi="Calibri" w:cs="Calibri"/>
        </w:rPr>
      </w:pPr>
      <w:r w:rsidRPr="0097073F">
        <w:rPr>
          <w:rFonts w:ascii="Calibri" w:hAnsi="Calibri" w:cs="Calibri"/>
        </w:rPr>
        <w:t xml:space="preserve">If you are celebrating a festival or religious </w:t>
      </w:r>
      <w:r w:rsidR="00FD0C92" w:rsidRPr="0097073F">
        <w:rPr>
          <w:rFonts w:ascii="Calibri" w:hAnsi="Calibri" w:cs="Calibri"/>
        </w:rPr>
        <w:t>holiday,</w:t>
      </w:r>
      <w:r w:rsidRPr="0097073F">
        <w:rPr>
          <w:rFonts w:ascii="Calibri" w:hAnsi="Calibri" w:cs="Calibri"/>
        </w:rPr>
        <w:t xml:space="preserve"> please let us know so we could perhaps conduct an activity around this. This will provide equal and inclusive opportunities for other children to learn about their wider world.</w:t>
      </w:r>
    </w:p>
    <w:p w14:paraId="43CD3977" w14:textId="77777777" w:rsidR="00FE3A7A" w:rsidRPr="0097073F" w:rsidRDefault="00FE3A7A" w:rsidP="00FE3A7A">
      <w:pPr>
        <w:rPr>
          <w:rFonts w:ascii="Calibri" w:hAnsi="Calibri" w:cs="Calibri"/>
        </w:rPr>
      </w:pPr>
    </w:p>
    <w:p w14:paraId="6FE2673C" w14:textId="24025541" w:rsidR="00066F16" w:rsidRPr="00B751C8" w:rsidRDefault="00FE3A7A" w:rsidP="00B751C8">
      <w:r w:rsidRPr="0097073F">
        <w:rPr>
          <w:rFonts w:ascii="Calibri" w:hAnsi="Calibri" w:cs="Calibri"/>
        </w:rPr>
        <w:t xml:space="preserve">If there are any concerns about your child's behaviour, development, eating </w:t>
      </w:r>
      <w:r w:rsidR="00FD0C92" w:rsidRPr="0097073F">
        <w:rPr>
          <w:rFonts w:ascii="Calibri" w:hAnsi="Calibri" w:cs="Calibri"/>
        </w:rPr>
        <w:t>etc</w:t>
      </w:r>
      <w:r w:rsidRPr="0097073F">
        <w:rPr>
          <w:rFonts w:ascii="Calibri" w:hAnsi="Calibri" w:cs="Calibri"/>
        </w:rPr>
        <w:t>… they will be shared with you, and if necessary work with you to seek s</w:t>
      </w:r>
      <w:r>
        <w:t>upport from outside agencies.</w:t>
      </w:r>
    </w:p>
    <w:sectPr w:rsidR="00066F16" w:rsidRPr="00B751C8" w:rsidSect="009D3B71">
      <w:headerReference w:type="default" r:id="rId6"/>
      <w:footerReference w:type="default" r:id="rId7"/>
      <w:pgSz w:w="11906" w:h="16838"/>
      <w:pgMar w:top="567" w:right="1134"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CD60B3" w14:textId="77777777" w:rsidR="00DD1E67" w:rsidRDefault="00DD1E67" w:rsidP="00FA6617">
      <w:pPr>
        <w:spacing w:after="0" w:line="240" w:lineRule="auto"/>
      </w:pPr>
      <w:r>
        <w:separator/>
      </w:r>
    </w:p>
  </w:endnote>
  <w:endnote w:type="continuationSeparator" w:id="0">
    <w:p w14:paraId="49543CED" w14:textId="77777777" w:rsidR="00DD1E67" w:rsidRDefault="00DD1E67" w:rsidP="00FA6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2CD66" w14:textId="5073B39F" w:rsidR="00387769" w:rsidRPr="00575D0A" w:rsidRDefault="00387769" w:rsidP="00575D0A">
    <w:pPr>
      <w:pStyle w:val="Footer"/>
      <w:jc w:val="cen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E422D" w14:textId="77777777" w:rsidR="00DD1E67" w:rsidRDefault="00DD1E67" w:rsidP="00FA6617">
      <w:pPr>
        <w:spacing w:after="0" w:line="240" w:lineRule="auto"/>
      </w:pPr>
      <w:r>
        <w:separator/>
      </w:r>
    </w:p>
  </w:footnote>
  <w:footnote w:type="continuationSeparator" w:id="0">
    <w:p w14:paraId="59E3B3CB" w14:textId="77777777" w:rsidR="00DD1E67" w:rsidRDefault="00DD1E67" w:rsidP="00FA6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E5F19" w14:textId="5ECC4EFC" w:rsidR="004251C1" w:rsidRDefault="004251C1">
    <w:pPr>
      <w:pStyle w:val="Header"/>
    </w:pPr>
    <w:r>
      <w:rPr>
        <w:noProof/>
      </w:rPr>
      <w:drawing>
        <wp:anchor distT="0" distB="0" distL="114300" distR="114300" simplePos="0" relativeHeight="251659264" behindDoc="0" locked="0" layoutInCell="1" allowOverlap="1" wp14:anchorId="5EFEFE53" wp14:editId="4CAA8DE3">
          <wp:simplePos x="0" y="0"/>
          <wp:positionH relativeFrom="column">
            <wp:posOffset>5561544</wp:posOffset>
          </wp:positionH>
          <wp:positionV relativeFrom="paragraph">
            <wp:posOffset>-164646</wp:posOffset>
          </wp:positionV>
          <wp:extent cx="937895" cy="937895"/>
          <wp:effectExtent l="0" t="0" r="1905" b="1905"/>
          <wp:wrapTopAndBottom/>
          <wp:docPr id="2065615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615379" name="Picture 2065615379"/>
                  <pic:cNvPicPr/>
                </pic:nvPicPr>
                <pic:blipFill>
                  <a:blip r:embed="rId1">
                    <a:extLst>
                      <a:ext uri="{28A0092B-C50C-407E-A947-70E740481C1C}">
                        <a14:useLocalDpi xmlns:a14="http://schemas.microsoft.com/office/drawing/2010/main" val="0"/>
                      </a:ext>
                    </a:extLst>
                  </a:blip>
                  <a:stretch>
                    <a:fillRect/>
                  </a:stretch>
                </pic:blipFill>
                <pic:spPr>
                  <a:xfrm>
                    <a:off x="0" y="0"/>
                    <a:ext cx="937895" cy="93789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17"/>
    <w:rsid w:val="00004C3C"/>
    <w:rsid w:val="00015EFD"/>
    <w:rsid w:val="00016000"/>
    <w:rsid w:val="00021592"/>
    <w:rsid w:val="00064DA6"/>
    <w:rsid w:val="00066F16"/>
    <w:rsid w:val="0008293C"/>
    <w:rsid w:val="00082A47"/>
    <w:rsid w:val="000A3BD2"/>
    <w:rsid w:val="000B06E7"/>
    <w:rsid w:val="000C7034"/>
    <w:rsid w:val="000D4B25"/>
    <w:rsid w:val="000F5D3C"/>
    <w:rsid w:val="000F7DB5"/>
    <w:rsid w:val="00123223"/>
    <w:rsid w:val="00136221"/>
    <w:rsid w:val="001649B9"/>
    <w:rsid w:val="001A29D4"/>
    <w:rsid w:val="001A5240"/>
    <w:rsid w:val="001F3C42"/>
    <w:rsid w:val="0020109A"/>
    <w:rsid w:val="002032A3"/>
    <w:rsid w:val="00206211"/>
    <w:rsid w:val="00224454"/>
    <w:rsid w:val="00234F03"/>
    <w:rsid w:val="00263CE5"/>
    <w:rsid w:val="002724D3"/>
    <w:rsid w:val="0027757F"/>
    <w:rsid w:val="002A56F2"/>
    <w:rsid w:val="002B79AE"/>
    <w:rsid w:val="002C48EA"/>
    <w:rsid w:val="002D1E3F"/>
    <w:rsid w:val="002E532A"/>
    <w:rsid w:val="002E7EC0"/>
    <w:rsid w:val="002F11DA"/>
    <w:rsid w:val="003216BC"/>
    <w:rsid w:val="0033596E"/>
    <w:rsid w:val="00345392"/>
    <w:rsid w:val="00364695"/>
    <w:rsid w:val="00387769"/>
    <w:rsid w:val="003963AC"/>
    <w:rsid w:val="003A0450"/>
    <w:rsid w:val="003A57BA"/>
    <w:rsid w:val="003D117E"/>
    <w:rsid w:val="004015CD"/>
    <w:rsid w:val="00424476"/>
    <w:rsid w:val="004251C1"/>
    <w:rsid w:val="00432107"/>
    <w:rsid w:val="00481023"/>
    <w:rsid w:val="004B7938"/>
    <w:rsid w:val="004C581F"/>
    <w:rsid w:val="004D1869"/>
    <w:rsid w:val="004F549C"/>
    <w:rsid w:val="00506658"/>
    <w:rsid w:val="00526E87"/>
    <w:rsid w:val="00532CFC"/>
    <w:rsid w:val="00575D0A"/>
    <w:rsid w:val="00597F38"/>
    <w:rsid w:val="005B6FEF"/>
    <w:rsid w:val="005C046D"/>
    <w:rsid w:val="005C387A"/>
    <w:rsid w:val="005D6F5D"/>
    <w:rsid w:val="005E267D"/>
    <w:rsid w:val="005E3F2A"/>
    <w:rsid w:val="005E6472"/>
    <w:rsid w:val="005F572C"/>
    <w:rsid w:val="005F672E"/>
    <w:rsid w:val="00613F73"/>
    <w:rsid w:val="00624067"/>
    <w:rsid w:val="00636F23"/>
    <w:rsid w:val="006633F6"/>
    <w:rsid w:val="00695E15"/>
    <w:rsid w:val="006F266C"/>
    <w:rsid w:val="006F6EA5"/>
    <w:rsid w:val="0070701F"/>
    <w:rsid w:val="0070740E"/>
    <w:rsid w:val="00765AFF"/>
    <w:rsid w:val="00792401"/>
    <w:rsid w:val="00796151"/>
    <w:rsid w:val="007B0AA5"/>
    <w:rsid w:val="00801267"/>
    <w:rsid w:val="00802B13"/>
    <w:rsid w:val="00812A99"/>
    <w:rsid w:val="0082607C"/>
    <w:rsid w:val="00842330"/>
    <w:rsid w:val="00855B10"/>
    <w:rsid w:val="008646BD"/>
    <w:rsid w:val="008A38A7"/>
    <w:rsid w:val="008B1B7B"/>
    <w:rsid w:val="008E05EE"/>
    <w:rsid w:val="00913A46"/>
    <w:rsid w:val="0092588E"/>
    <w:rsid w:val="00966DBF"/>
    <w:rsid w:val="00967832"/>
    <w:rsid w:val="0097073F"/>
    <w:rsid w:val="00971288"/>
    <w:rsid w:val="00995A6E"/>
    <w:rsid w:val="0099625D"/>
    <w:rsid w:val="009A29A8"/>
    <w:rsid w:val="009A6F2E"/>
    <w:rsid w:val="009A78CA"/>
    <w:rsid w:val="009C5374"/>
    <w:rsid w:val="009C615F"/>
    <w:rsid w:val="009C72B0"/>
    <w:rsid w:val="009D3B71"/>
    <w:rsid w:val="00A02DE9"/>
    <w:rsid w:val="00A32B85"/>
    <w:rsid w:val="00A42E69"/>
    <w:rsid w:val="00A51E84"/>
    <w:rsid w:val="00A757B5"/>
    <w:rsid w:val="00AA639B"/>
    <w:rsid w:val="00AC5E17"/>
    <w:rsid w:val="00AE3B60"/>
    <w:rsid w:val="00AF7B68"/>
    <w:rsid w:val="00B002E9"/>
    <w:rsid w:val="00B11135"/>
    <w:rsid w:val="00B14FA2"/>
    <w:rsid w:val="00B17C24"/>
    <w:rsid w:val="00B4283A"/>
    <w:rsid w:val="00B51D4E"/>
    <w:rsid w:val="00B751C8"/>
    <w:rsid w:val="00B84BF8"/>
    <w:rsid w:val="00B86CEA"/>
    <w:rsid w:val="00BA085C"/>
    <w:rsid w:val="00BC738E"/>
    <w:rsid w:val="00BE1320"/>
    <w:rsid w:val="00BE3BAE"/>
    <w:rsid w:val="00C0295E"/>
    <w:rsid w:val="00C31D72"/>
    <w:rsid w:val="00C32621"/>
    <w:rsid w:val="00C500B6"/>
    <w:rsid w:val="00C51920"/>
    <w:rsid w:val="00C52300"/>
    <w:rsid w:val="00C671FF"/>
    <w:rsid w:val="00C75683"/>
    <w:rsid w:val="00C866F5"/>
    <w:rsid w:val="00C925BC"/>
    <w:rsid w:val="00CA4D99"/>
    <w:rsid w:val="00CC559C"/>
    <w:rsid w:val="00CC6FD7"/>
    <w:rsid w:val="00CC77D2"/>
    <w:rsid w:val="00CF7478"/>
    <w:rsid w:val="00CF7B91"/>
    <w:rsid w:val="00D009A4"/>
    <w:rsid w:val="00D0672B"/>
    <w:rsid w:val="00D27396"/>
    <w:rsid w:val="00D34FF8"/>
    <w:rsid w:val="00D57323"/>
    <w:rsid w:val="00D630FD"/>
    <w:rsid w:val="00DA5459"/>
    <w:rsid w:val="00DB4333"/>
    <w:rsid w:val="00DC320B"/>
    <w:rsid w:val="00DD1E67"/>
    <w:rsid w:val="00DE571F"/>
    <w:rsid w:val="00DE5AC7"/>
    <w:rsid w:val="00E22E94"/>
    <w:rsid w:val="00E37B2A"/>
    <w:rsid w:val="00E72DD5"/>
    <w:rsid w:val="00E85455"/>
    <w:rsid w:val="00E97CE8"/>
    <w:rsid w:val="00EA2C53"/>
    <w:rsid w:val="00EA3343"/>
    <w:rsid w:val="00EA65AD"/>
    <w:rsid w:val="00EC2EC2"/>
    <w:rsid w:val="00F37F7B"/>
    <w:rsid w:val="00F41F46"/>
    <w:rsid w:val="00F47E2F"/>
    <w:rsid w:val="00F770FB"/>
    <w:rsid w:val="00FA6617"/>
    <w:rsid w:val="00FB4B5D"/>
    <w:rsid w:val="00FC53F4"/>
    <w:rsid w:val="00FD0C92"/>
    <w:rsid w:val="00FE13BC"/>
    <w:rsid w:val="00FE3A7A"/>
    <w:rsid w:val="00FE4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E04BF"/>
  <w15:chartTrackingRefBased/>
  <w15:docId w15:val="{981B13D3-7CD7-4E4E-86D1-C00FDD3A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6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66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66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66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66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66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66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66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66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6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66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66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66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66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66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6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6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617"/>
    <w:rPr>
      <w:rFonts w:eastAsiaTheme="majorEastAsia" w:cstheme="majorBidi"/>
      <w:color w:val="272727" w:themeColor="text1" w:themeTint="D8"/>
    </w:rPr>
  </w:style>
  <w:style w:type="paragraph" w:styleId="Title">
    <w:name w:val="Title"/>
    <w:basedOn w:val="Normal"/>
    <w:next w:val="Normal"/>
    <w:link w:val="TitleChar"/>
    <w:uiPriority w:val="10"/>
    <w:qFormat/>
    <w:rsid w:val="00FA66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66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6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66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617"/>
    <w:pPr>
      <w:spacing w:before="160"/>
      <w:jc w:val="center"/>
    </w:pPr>
    <w:rPr>
      <w:i/>
      <w:iCs/>
      <w:color w:val="404040" w:themeColor="text1" w:themeTint="BF"/>
    </w:rPr>
  </w:style>
  <w:style w:type="character" w:customStyle="1" w:styleId="QuoteChar">
    <w:name w:val="Quote Char"/>
    <w:basedOn w:val="DefaultParagraphFont"/>
    <w:link w:val="Quote"/>
    <w:uiPriority w:val="29"/>
    <w:rsid w:val="00FA6617"/>
    <w:rPr>
      <w:i/>
      <w:iCs/>
      <w:color w:val="404040" w:themeColor="text1" w:themeTint="BF"/>
    </w:rPr>
  </w:style>
  <w:style w:type="paragraph" w:styleId="ListParagraph">
    <w:name w:val="List Paragraph"/>
    <w:basedOn w:val="Normal"/>
    <w:uiPriority w:val="34"/>
    <w:qFormat/>
    <w:rsid w:val="00FA6617"/>
    <w:pPr>
      <w:ind w:left="720"/>
      <w:contextualSpacing/>
    </w:pPr>
  </w:style>
  <w:style w:type="character" w:styleId="IntenseEmphasis">
    <w:name w:val="Intense Emphasis"/>
    <w:basedOn w:val="DefaultParagraphFont"/>
    <w:uiPriority w:val="21"/>
    <w:qFormat/>
    <w:rsid w:val="00FA6617"/>
    <w:rPr>
      <w:i/>
      <w:iCs/>
      <w:color w:val="0F4761" w:themeColor="accent1" w:themeShade="BF"/>
    </w:rPr>
  </w:style>
  <w:style w:type="paragraph" w:styleId="IntenseQuote">
    <w:name w:val="Intense Quote"/>
    <w:basedOn w:val="Normal"/>
    <w:next w:val="Normal"/>
    <w:link w:val="IntenseQuoteChar"/>
    <w:uiPriority w:val="30"/>
    <w:qFormat/>
    <w:rsid w:val="00FA66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6617"/>
    <w:rPr>
      <w:i/>
      <w:iCs/>
      <w:color w:val="0F4761" w:themeColor="accent1" w:themeShade="BF"/>
    </w:rPr>
  </w:style>
  <w:style w:type="character" w:styleId="IntenseReference">
    <w:name w:val="Intense Reference"/>
    <w:basedOn w:val="DefaultParagraphFont"/>
    <w:uiPriority w:val="32"/>
    <w:qFormat/>
    <w:rsid w:val="00FA6617"/>
    <w:rPr>
      <w:b/>
      <w:bCs/>
      <w:smallCaps/>
      <w:color w:val="0F4761" w:themeColor="accent1" w:themeShade="BF"/>
      <w:spacing w:val="5"/>
    </w:rPr>
  </w:style>
  <w:style w:type="paragraph" w:styleId="Header">
    <w:name w:val="header"/>
    <w:basedOn w:val="Normal"/>
    <w:link w:val="HeaderChar"/>
    <w:uiPriority w:val="99"/>
    <w:unhideWhenUsed/>
    <w:rsid w:val="00FA66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617"/>
  </w:style>
  <w:style w:type="paragraph" w:styleId="Footer">
    <w:name w:val="footer"/>
    <w:basedOn w:val="Normal"/>
    <w:link w:val="FooterChar"/>
    <w:uiPriority w:val="99"/>
    <w:unhideWhenUsed/>
    <w:rsid w:val="00FA66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617"/>
  </w:style>
  <w:style w:type="paragraph" w:styleId="FootnoteText">
    <w:name w:val="footnote text"/>
    <w:basedOn w:val="Normal"/>
    <w:link w:val="FootnoteTextChar"/>
    <w:uiPriority w:val="99"/>
    <w:semiHidden/>
    <w:unhideWhenUsed/>
    <w:rsid w:val="001A29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29D4"/>
    <w:rPr>
      <w:sz w:val="20"/>
      <w:szCs w:val="20"/>
    </w:rPr>
  </w:style>
  <w:style w:type="character" w:styleId="FootnoteReference">
    <w:name w:val="footnote reference"/>
    <w:basedOn w:val="DefaultParagraphFont"/>
    <w:uiPriority w:val="99"/>
    <w:semiHidden/>
    <w:unhideWhenUsed/>
    <w:rsid w:val="001A29D4"/>
    <w:rPr>
      <w:vertAlign w:val="superscript"/>
    </w:rPr>
  </w:style>
  <w:style w:type="paragraph" w:styleId="EndnoteText">
    <w:name w:val="endnote text"/>
    <w:basedOn w:val="Normal"/>
    <w:link w:val="EndnoteTextChar"/>
    <w:uiPriority w:val="99"/>
    <w:semiHidden/>
    <w:unhideWhenUsed/>
    <w:rsid w:val="00FC53F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C53F4"/>
    <w:rPr>
      <w:sz w:val="20"/>
      <w:szCs w:val="20"/>
    </w:rPr>
  </w:style>
  <w:style w:type="character" w:styleId="EndnoteReference">
    <w:name w:val="endnote reference"/>
    <w:basedOn w:val="DefaultParagraphFont"/>
    <w:uiPriority w:val="99"/>
    <w:semiHidden/>
    <w:unhideWhenUsed/>
    <w:rsid w:val="00FC5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20/10/relationships/intelligence" Target="intelligence2.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kofo Macgregor-Gauthier</dc:creator>
  <cp:keywords/>
  <dc:description/>
  <cp:lastModifiedBy>Rachel King</cp:lastModifiedBy>
  <cp:revision>5</cp:revision>
  <cp:lastPrinted>2025-10-03T16:32:00Z</cp:lastPrinted>
  <dcterms:created xsi:type="dcterms:W3CDTF">2025-10-03T16:27:00Z</dcterms:created>
  <dcterms:modified xsi:type="dcterms:W3CDTF">2025-10-03T16:32:00Z</dcterms:modified>
</cp:coreProperties>
</file>